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73E8" w:rsidRPr="00677CD1" w:rsidRDefault="00EC73E8" w:rsidP="00EC73E8">
      <w:pPr>
        <w:spacing w:after="0" w:line="360" w:lineRule="auto"/>
        <w:jc w:val="both"/>
        <w:rPr>
          <w:rFonts w:ascii="Arial" w:eastAsia="Times New Roman" w:hAnsi="Arial" w:cs="Arial"/>
          <w:b/>
          <w:sz w:val="24"/>
          <w:szCs w:val="24"/>
          <w:lang w:eastAsia="el-GR"/>
        </w:rPr>
      </w:pPr>
      <w:r w:rsidRPr="00677CD1">
        <w:rPr>
          <w:rFonts w:ascii="Arial" w:eastAsia="Times New Roman" w:hAnsi="Arial" w:cs="Arial"/>
          <w:b/>
          <w:sz w:val="24"/>
          <w:szCs w:val="24"/>
          <w:lang w:eastAsia="el-GR"/>
        </w:rPr>
        <w:t>Δήμος Ορεστιάδας</w:t>
      </w:r>
    </w:p>
    <w:p w:rsidR="00EC73E8" w:rsidRPr="00677CD1" w:rsidRDefault="00EC73E8" w:rsidP="00EC73E8">
      <w:pPr>
        <w:spacing w:after="0" w:line="360" w:lineRule="auto"/>
        <w:jc w:val="both"/>
        <w:rPr>
          <w:rFonts w:ascii="Arial" w:eastAsia="Times New Roman" w:hAnsi="Arial" w:cs="Arial"/>
          <w:b/>
          <w:sz w:val="24"/>
          <w:szCs w:val="24"/>
          <w:lang w:eastAsia="el-GR"/>
        </w:rPr>
      </w:pPr>
    </w:p>
    <w:p w:rsidR="00EC73E8" w:rsidRPr="00677CD1" w:rsidRDefault="00EC73E8" w:rsidP="00EC73E8">
      <w:pPr>
        <w:spacing w:after="0" w:line="360" w:lineRule="auto"/>
        <w:jc w:val="both"/>
        <w:rPr>
          <w:rFonts w:ascii="Arial" w:eastAsia="Times New Roman" w:hAnsi="Arial" w:cs="Arial"/>
          <w:b/>
          <w:sz w:val="24"/>
          <w:szCs w:val="24"/>
          <w:lang w:eastAsia="el-GR"/>
        </w:rPr>
      </w:pPr>
      <w:r w:rsidRPr="00677CD1">
        <w:rPr>
          <w:rFonts w:ascii="Arial" w:eastAsia="Times New Roman" w:hAnsi="Arial" w:cs="Arial"/>
          <w:b/>
          <w:sz w:val="24"/>
          <w:szCs w:val="24"/>
          <w:lang w:eastAsia="el-GR"/>
        </w:rPr>
        <w:t xml:space="preserve">Τίτλος: </w:t>
      </w:r>
      <w:r w:rsidR="00025F8F">
        <w:rPr>
          <w:rFonts w:ascii="Arial" w:eastAsia="Times New Roman" w:hAnsi="Arial" w:cs="Arial"/>
          <w:b/>
          <w:sz w:val="24"/>
          <w:szCs w:val="24"/>
          <w:lang w:eastAsia="el-GR"/>
        </w:rPr>
        <w:t xml:space="preserve">Σύνταξη τεχνικών μελετών για την ανέγερση κτιρίου ΚΗΦΗ στην </w:t>
      </w:r>
      <w:proofErr w:type="spellStart"/>
      <w:r w:rsidR="00025F8F">
        <w:rPr>
          <w:rFonts w:ascii="Arial" w:eastAsia="Times New Roman" w:hAnsi="Arial" w:cs="Arial"/>
          <w:b/>
          <w:sz w:val="24"/>
          <w:szCs w:val="24"/>
          <w:lang w:eastAsia="el-GR"/>
        </w:rPr>
        <w:t>τ.κ</w:t>
      </w:r>
      <w:proofErr w:type="spellEnd"/>
      <w:r w:rsidR="00025F8F">
        <w:rPr>
          <w:rFonts w:ascii="Arial" w:eastAsia="Times New Roman" w:hAnsi="Arial" w:cs="Arial"/>
          <w:b/>
          <w:sz w:val="24"/>
          <w:szCs w:val="24"/>
          <w:lang w:eastAsia="el-GR"/>
        </w:rPr>
        <w:t xml:space="preserve">. Θουρίου του Δήμου Ορεστιάδας </w:t>
      </w:r>
      <w:r w:rsidR="00025F8F" w:rsidRPr="00025F8F">
        <w:rPr>
          <w:rFonts w:ascii="Arial" w:eastAsia="Times New Roman" w:hAnsi="Arial" w:cs="Arial"/>
          <w:b/>
          <w:sz w:val="24"/>
          <w:szCs w:val="24"/>
          <w:lang w:eastAsia="el-GR"/>
        </w:rPr>
        <w:t>(</w:t>
      </w:r>
      <w:r w:rsidR="00025F8F">
        <w:rPr>
          <w:rFonts w:ascii="Arial" w:eastAsia="Times New Roman" w:hAnsi="Arial" w:cs="Arial"/>
          <w:b/>
          <w:sz w:val="24"/>
          <w:szCs w:val="24"/>
          <w:lang w:val="en-US" w:eastAsia="el-GR"/>
        </w:rPr>
        <w:t>M</w:t>
      </w:r>
      <w:proofErr w:type="spellStart"/>
      <w:r w:rsidR="00025F8F">
        <w:rPr>
          <w:rFonts w:ascii="Arial" w:eastAsia="Times New Roman" w:hAnsi="Arial" w:cs="Arial"/>
          <w:b/>
          <w:sz w:val="24"/>
          <w:szCs w:val="24"/>
          <w:lang w:eastAsia="el-GR"/>
        </w:rPr>
        <w:t>ελέτη</w:t>
      </w:r>
      <w:proofErr w:type="spellEnd"/>
      <w:r w:rsidRPr="00677CD1">
        <w:rPr>
          <w:rFonts w:ascii="Arial" w:eastAsia="Times New Roman" w:hAnsi="Arial" w:cs="Arial"/>
          <w:b/>
          <w:sz w:val="24"/>
          <w:szCs w:val="24"/>
          <w:lang w:eastAsia="el-GR"/>
        </w:rPr>
        <w:t xml:space="preserve"> εφαρμογής για τη δημιουργία Κέντρου Ημερήσιας Φροντίδας Ηλικιωμένων (ΚΗΦΗ)</w:t>
      </w:r>
      <w:r w:rsidR="00E77FCE" w:rsidRPr="00677CD1">
        <w:rPr>
          <w:rFonts w:ascii="Arial" w:eastAsia="Times New Roman" w:hAnsi="Arial" w:cs="Arial"/>
          <w:b/>
          <w:sz w:val="24"/>
          <w:szCs w:val="24"/>
          <w:lang w:eastAsia="el-GR"/>
        </w:rPr>
        <w:t xml:space="preserve"> - βραχείας φιλοξενίας και Κέντρου Ημερήσιας Φροντίδας Παιδιών – βραχείας φιλοξενίας, στο Δήμο Ορεστιάδας</w:t>
      </w:r>
      <w:r w:rsidR="00025F8F" w:rsidRPr="00025F8F">
        <w:rPr>
          <w:rFonts w:ascii="Arial" w:eastAsia="Times New Roman" w:hAnsi="Arial" w:cs="Arial"/>
          <w:b/>
          <w:sz w:val="24"/>
          <w:szCs w:val="24"/>
          <w:lang w:eastAsia="el-GR"/>
        </w:rPr>
        <w:t>)</w:t>
      </w:r>
      <w:r w:rsidR="00E77FCE" w:rsidRPr="00677CD1">
        <w:rPr>
          <w:rFonts w:ascii="Arial" w:eastAsia="Times New Roman" w:hAnsi="Arial" w:cs="Arial"/>
          <w:b/>
          <w:sz w:val="24"/>
          <w:szCs w:val="24"/>
          <w:lang w:eastAsia="el-GR"/>
        </w:rPr>
        <w:t>.</w:t>
      </w:r>
    </w:p>
    <w:p w:rsidR="00EC73E8" w:rsidRPr="00677CD1" w:rsidRDefault="00EC73E8" w:rsidP="00EC73E8">
      <w:pPr>
        <w:pStyle w:val="Default"/>
        <w:jc w:val="both"/>
        <w:rPr>
          <w:rFonts w:ascii="Arial" w:hAnsi="Arial" w:cs="Arial"/>
        </w:rPr>
      </w:pPr>
    </w:p>
    <w:p w:rsidR="00EC73E8" w:rsidRDefault="00EC73E8" w:rsidP="00EC73E8">
      <w:pPr>
        <w:pStyle w:val="Default"/>
        <w:jc w:val="both"/>
        <w:rPr>
          <w:rFonts w:ascii="Arial" w:hAnsi="Arial" w:cs="Arial"/>
        </w:rPr>
      </w:pPr>
      <w:r w:rsidRPr="00677CD1">
        <w:rPr>
          <w:rFonts w:ascii="Arial" w:hAnsi="Arial" w:cs="Arial"/>
        </w:rPr>
        <w:t xml:space="preserve">Αρ. μελέτης: </w:t>
      </w:r>
      <w:r w:rsidR="002D39A9" w:rsidRPr="00A2646D">
        <w:rPr>
          <w:rFonts w:ascii="Arial" w:hAnsi="Arial" w:cs="Arial"/>
        </w:rPr>
        <w:t xml:space="preserve">43 / </w:t>
      </w:r>
      <w:r w:rsidRPr="00677CD1">
        <w:rPr>
          <w:rFonts w:ascii="Arial" w:hAnsi="Arial" w:cs="Arial"/>
        </w:rPr>
        <w:t>2017</w:t>
      </w:r>
    </w:p>
    <w:p w:rsidR="00677CD1" w:rsidRPr="00677CD1" w:rsidRDefault="00677CD1" w:rsidP="00EC73E8">
      <w:pPr>
        <w:pStyle w:val="Default"/>
        <w:jc w:val="both"/>
        <w:rPr>
          <w:rFonts w:ascii="Arial" w:hAnsi="Arial" w:cs="Arial"/>
        </w:rPr>
      </w:pPr>
    </w:p>
    <w:p w:rsidR="0071733F" w:rsidRPr="00EC73E8" w:rsidRDefault="0071733F" w:rsidP="00E21429">
      <w:pPr>
        <w:spacing w:after="0" w:line="360" w:lineRule="auto"/>
        <w:rPr>
          <w:rFonts w:ascii="Arial" w:eastAsia="Times New Roman" w:hAnsi="Arial" w:cs="Arial"/>
          <w:lang w:eastAsia="el-GR"/>
        </w:rPr>
      </w:pPr>
    </w:p>
    <w:p w:rsidR="0071733F" w:rsidRPr="000B450B" w:rsidRDefault="00677CD1" w:rsidP="00F17B74">
      <w:pPr>
        <w:spacing w:after="0" w:line="360" w:lineRule="auto"/>
        <w:jc w:val="center"/>
        <w:rPr>
          <w:rFonts w:ascii="Arial" w:eastAsia="Times New Roman" w:hAnsi="Arial" w:cs="Arial"/>
          <w:b/>
          <w:sz w:val="24"/>
          <w:szCs w:val="24"/>
          <w:lang w:eastAsia="el-GR"/>
        </w:rPr>
      </w:pPr>
      <w:r w:rsidRPr="000B450B">
        <w:rPr>
          <w:rFonts w:ascii="Arial" w:eastAsia="Times New Roman" w:hAnsi="Arial" w:cs="Arial"/>
          <w:b/>
          <w:sz w:val="24"/>
          <w:szCs w:val="24"/>
          <w:lang w:eastAsia="el-GR"/>
        </w:rPr>
        <w:t>ΤΕΧΝΙΚΑ ΔΕΔΟΜΕΝΑ</w:t>
      </w:r>
    </w:p>
    <w:p w:rsidR="0071733F" w:rsidRPr="00EC73E8" w:rsidRDefault="0071733F" w:rsidP="00E21429">
      <w:pPr>
        <w:spacing w:after="0" w:line="360" w:lineRule="auto"/>
        <w:jc w:val="both"/>
        <w:rPr>
          <w:rFonts w:ascii="Arial" w:eastAsia="Times New Roman" w:hAnsi="Arial" w:cs="Arial"/>
          <w:lang w:eastAsia="el-GR"/>
        </w:rPr>
      </w:pPr>
    </w:p>
    <w:p w:rsidR="0071733F" w:rsidRPr="000B450B" w:rsidRDefault="000D0C58" w:rsidP="00E21429">
      <w:pPr>
        <w:spacing w:after="0" w:line="360" w:lineRule="auto"/>
        <w:jc w:val="both"/>
        <w:rPr>
          <w:rFonts w:ascii="Arial" w:eastAsia="Times New Roman" w:hAnsi="Arial" w:cs="Arial"/>
          <w:b/>
          <w:sz w:val="24"/>
          <w:szCs w:val="24"/>
          <w:lang w:eastAsia="el-GR"/>
        </w:rPr>
      </w:pPr>
      <w:r w:rsidRPr="000B450B">
        <w:rPr>
          <w:rFonts w:ascii="Arial" w:eastAsia="Times New Roman" w:hAnsi="Arial" w:cs="Arial"/>
          <w:b/>
          <w:sz w:val="24"/>
          <w:szCs w:val="24"/>
          <w:lang w:eastAsia="el-GR"/>
        </w:rPr>
        <w:t xml:space="preserve">1. </w:t>
      </w:r>
      <w:r w:rsidR="0071733F" w:rsidRPr="000B450B">
        <w:rPr>
          <w:rFonts w:ascii="Arial" w:eastAsia="Times New Roman" w:hAnsi="Arial" w:cs="Arial"/>
          <w:b/>
          <w:sz w:val="24"/>
          <w:szCs w:val="24"/>
          <w:lang w:eastAsia="el-GR"/>
        </w:rPr>
        <w:t>ΕΙΣΑΓΩΓΗ</w:t>
      </w:r>
    </w:p>
    <w:p w:rsidR="000763DA" w:rsidRPr="000B450B" w:rsidRDefault="000763DA" w:rsidP="000763DA">
      <w:pPr>
        <w:spacing w:after="0" w:line="360" w:lineRule="auto"/>
        <w:jc w:val="both"/>
        <w:rPr>
          <w:rFonts w:ascii="Arial" w:hAnsi="Arial" w:cs="Arial"/>
          <w:bCs/>
          <w:sz w:val="20"/>
          <w:szCs w:val="20"/>
        </w:rPr>
      </w:pPr>
      <w:r w:rsidRPr="000B450B">
        <w:rPr>
          <w:rFonts w:ascii="Arial" w:hAnsi="Arial" w:cs="Arial"/>
          <w:bCs/>
          <w:sz w:val="20"/>
          <w:szCs w:val="20"/>
        </w:rPr>
        <w:t xml:space="preserve">Ο Δήμος Ορεστιάδας προτίθεται να υλοποιήσει ένα διώροφο κεραμοσκεπές κτίριο </w:t>
      </w:r>
      <w:r w:rsidR="00F17B74" w:rsidRPr="000B450B">
        <w:rPr>
          <w:rFonts w:ascii="Arial" w:hAnsi="Arial" w:cs="Arial"/>
          <w:bCs/>
          <w:sz w:val="20"/>
          <w:szCs w:val="20"/>
        </w:rPr>
        <w:t xml:space="preserve">στην </w:t>
      </w:r>
      <w:proofErr w:type="spellStart"/>
      <w:r w:rsidR="00F17B74" w:rsidRPr="000B450B">
        <w:rPr>
          <w:rFonts w:ascii="Arial" w:hAnsi="Arial" w:cs="Arial"/>
          <w:bCs/>
          <w:sz w:val="20"/>
          <w:szCs w:val="20"/>
        </w:rPr>
        <w:t>τ.κ</w:t>
      </w:r>
      <w:proofErr w:type="spellEnd"/>
      <w:r w:rsidR="00F17B74" w:rsidRPr="000B450B">
        <w:rPr>
          <w:rFonts w:ascii="Arial" w:hAnsi="Arial" w:cs="Arial"/>
          <w:bCs/>
          <w:sz w:val="20"/>
          <w:szCs w:val="20"/>
        </w:rPr>
        <w:t xml:space="preserve">. Θουρίου, </w:t>
      </w:r>
      <w:r w:rsidRPr="000B450B">
        <w:rPr>
          <w:rFonts w:ascii="Arial" w:hAnsi="Arial" w:cs="Arial"/>
          <w:bCs/>
          <w:sz w:val="20"/>
          <w:szCs w:val="20"/>
        </w:rPr>
        <w:t>το οποίο θα διαθέτει δύο (2) πτέρυγες ως εξής:</w:t>
      </w:r>
    </w:p>
    <w:p w:rsidR="000763DA" w:rsidRPr="000B450B" w:rsidRDefault="000763DA" w:rsidP="000763DA">
      <w:pPr>
        <w:snapToGrid w:val="0"/>
        <w:spacing w:after="0" w:line="360" w:lineRule="auto"/>
        <w:jc w:val="both"/>
        <w:rPr>
          <w:rFonts w:ascii="Arial" w:hAnsi="Arial" w:cs="Arial"/>
          <w:bCs/>
          <w:sz w:val="20"/>
          <w:szCs w:val="20"/>
        </w:rPr>
      </w:pPr>
      <w:r w:rsidRPr="000B450B">
        <w:rPr>
          <w:rFonts w:ascii="Arial" w:hAnsi="Arial" w:cs="Arial"/>
          <w:bCs/>
          <w:sz w:val="20"/>
          <w:szCs w:val="20"/>
        </w:rPr>
        <w:t xml:space="preserve">Η πρώτη πτέρυγα θα χρησιμεύει ως: </w:t>
      </w:r>
      <w:r w:rsidRPr="000B450B">
        <w:rPr>
          <w:rFonts w:ascii="Arial" w:hAnsi="Arial" w:cs="Arial"/>
          <w:b/>
          <w:bCs/>
          <w:sz w:val="20"/>
          <w:szCs w:val="20"/>
        </w:rPr>
        <w:t>«ΚΕΝΤΡΟ ΗΜΕΡΗΣΙΑΣ ΦΡΟΝΤΙΔΑΣ ΗΛΙΚΙΩΜΕΝΩΝ (ΚΗΦ</w:t>
      </w:r>
      <w:r w:rsidR="00224D05" w:rsidRPr="000B450B">
        <w:rPr>
          <w:rFonts w:ascii="Arial" w:hAnsi="Arial" w:cs="Arial"/>
          <w:b/>
          <w:bCs/>
          <w:sz w:val="20"/>
          <w:szCs w:val="20"/>
        </w:rPr>
        <w:t>Η)</w:t>
      </w:r>
      <w:r w:rsidR="00E77FCE" w:rsidRPr="000B450B">
        <w:rPr>
          <w:rFonts w:ascii="Arial" w:hAnsi="Arial" w:cs="Arial"/>
          <w:b/>
          <w:bCs/>
          <w:sz w:val="20"/>
          <w:szCs w:val="20"/>
        </w:rPr>
        <w:t xml:space="preserve"> – ΒΡΑΧΕΙΑΣ ΦΙΛΟΞΕΝΙΑΣ</w:t>
      </w:r>
      <w:r w:rsidRPr="000B450B">
        <w:rPr>
          <w:rFonts w:ascii="Arial" w:hAnsi="Arial" w:cs="Arial"/>
          <w:b/>
          <w:bCs/>
          <w:sz w:val="20"/>
          <w:szCs w:val="20"/>
        </w:rPr>
        <w:t>»</w:t>
      </w:r>
      <w:r w:rsidRPr="000B450B">
        <w:rPr>
          <w:rFonts w:ascii="Arial" w:hAnsi="Arial" w:cs="Arial"/>
          <w:bCs/>
          <w:sz w:val="20"/>
          <w:szCs w:val="20"/>
        </w:rPr>
        <w:t xml:space="preserve"> </w:t>
      </w:r>
    </w:p>
    <w:p w:rsidR="000763DA" w:rsidRPr="000B450B" w:rsidRDefault="000763DA" w:rsidP="000763DA">
      <w:pPr>
        <w:snapToGrid w:val="0"/>
        <w:spacing w:after="0" w:line="360" w:lineRule="auto"/>
        <w:jc w:val="both"/>
        <w:rPr>
          <w:rFonts w:ascii="Arial" w:hAnsi="Arial" w:cs="Arial"/>
          <w:b/>
          <w:bCs/>
          <w:sz w:val="20"/>
          <w:szCs w:val="20"/>
        </w:rPr>
      </w:pPr>
      <w:r w:rsidRPr="000B450B">
        <w:rPr>
          <w:rFonts w:ascii="Arial" w:hAnsi="Arial" w:cs="Arial"/>
          <w:bCs/>
          <w:sz w:val="20"/>
          <w:szCs w:val="20"/>
        </w:rPr>
        <w:t>Η δεύτερη πτέρυγα θα χρησιμεύει ως</w:t>
      </w:r>
      <w:r w:rsidRPr="000B450B">
        <w:rPr>
          <w:rFonts w:ascii="Arial" w:hAnsi="Arial" w:cs="Arial"/>
          <w:sz w:val="20"/>
          <w:szCs w:val="20"/>
        </w:rPr>
        <w:t xml:space="preserve"> </w:t>
      </w:r>
      <w:r w:rsidRPr="000B450B">
        <w:rPr>
          <w:rFonts w:ascii="Arial" w:hAnsi="Arial" w:cs="Arial"/>
          <w:b/>
          <w:bCs/>
          <w:sz w:val="20"/>
          <w:szCs w:val="20"/>
        </w:rPr>
        <w:t>«</w:t>
      </w:r>
      <w:r w:rsidR="00E77FCE" w:rsidRPr="000B450B">
        <w:rPr>
          <w:rFonts w:ascii="Arial" w:hAnsi="Arial" w:cs="Arial"/>
          <w:b/>
          <w:bCs/>
          <w:sz w:val="20"/>
          <w:szCs w:val="20"/>
        </w:rPr>
        <w:t>ΚΕΝΤΡΟ</w:t>
      </w:r>
      <w:r w:rsidR="00224D05" w:rsidRPr="000B450B">
        <w:rPr>
          <w:rFonts w:ascii="Arial" w:hAnsi="Arial" w:cs="Arial"/>
          <w:b/>
          <w:bCs/>
          <w:sz w:val="20"/>
          <w:szCs w:val="20"/>
        </w:rPr>
        <w:t xml:space="preserve"> </w:t>
      </w:r>
      <w:r w:rsidRPr="000B450B">
        <w:rPr>
          <w:rFonts w:ascii="Arial" w:hAnsi="Arial" w:cs="Arial"/>
          <w:b/>
          <w:bCs/>
          <w:sz w:val="20"/>
          <w:szCs w:val="20"/>
        </w:rPr>
        <w:t>ΗΜΕΡΗΣΙΑ</w:t>
      </w:r>
      <w:r w:rsidR="00224D05" w:rsidRPr="000B450B">
        <w:rPr>
          <w:rFonts w:ascii="Arial" w:hAnsi="Arial" w:cs="Arial"/>
          <w:b/>
          <w:bCs/>
          <w:sz w:val="20"/>
          <w:szCs w:val="20"/>
        </w:rPr>
        <w:t>Σ</w:t>
      </w:r>
      <w:r w:rsidRPr="000B450B">
        <w:rPr>
          <w:rFonts w:ascii="Arial" w:hAnsi="Arial" w:cs="Arial"/>
          <w:b/>
          <w:bCs/>
          <w:sz w:val="20"/>
          <w:szCs w:val="20"/>
        </w:rPr>
        <w:t xml:space="preserve"> ΦΡΟΝΤΙΔΑ</w:t>
      </w:r>
      <w:r w:rsidR="00224D05" w:rsidRPr="000B450B">
        <w:rPr>
          <w:rFonts w:ascii="Arial" w:hAnsi="Arial" w:cs="Arial"/>
          <w:b/>
          <w:bCs/>
          <w:sz w:val="20"/>
          <w:szCs w:val="20"/>
        </w:rPr>
        <w:t>Σ</w:t>
      </w:r>
      <w:r w:rsidR="00E77FCE" w:rsidRPr="000B450B">
        <w:rPr>
          <w:rFonts w:ascii="Arial" w:hAnsi="Arial" w:cs="Arial"/>
          <w:b/>
          <w:bCs/>
          <w:sz w:val="20"/>
          <w:szCs w:val="20"/>
        </w:rPr>
        <w:t xml:space="preserve"> ΠΑΙΔΙΩΝ – ΒΡΑΧΕΙΑΣ ΦΙΛΟΞΕΝΙΑΣ</w:t>
      </w:r>
      <w:r w:rsidRPr="000B450B">
        <w:rPr>
          <w:rFonts w:ascii="Arial" w:hAnsi="Arial" w:cs="Arial"/>
          <w:b/>
          <w:bCs/>
          <w:sz w:val="20"/>
          <w:szCs w:val="20"/>
        </w:rPr>
        <w:t xml:space="preserve">»  </w:t>
      </w:r>
    </w:p>
    <w:p w:rsidR="00FF6908" w:rsidRPr="000B450B" w:rsidRDefault="00FF6908" w:rsidP="000763DA">
      <w:pPr>
        <w:pStyle w:val="21"/>
        <w:spacing w:line="360" w:lineRule="auto"/>
        <w:rPr>
          <w:rFonts w:ascii="Arial" w:hAnsi="Arial" w:cs="Arial"/>
          <w:sz w:val="20"/>
          <w:szCs w:val="20"/>
        </w:rPr>
      </w:pPr>
    </w:p>
    <w:p w:rsidR="000763DA" w:rsidRPr="000B450B" w:rsidRDefault="000763DA" w:rsidP="000763DA">
      <w:pPr>
        <w:pStyle w:val="21"/>
        <w:spacing w:line="360" w:lineRule="auto"/>
        <w:rPr>
          <w:rFonts w:ascii="Arial" w:hAnsi="Arial" w:cs="Arial"/>
          <w:sz w:val="20"/>
          <w:szCs w:val="20"/>
        </w:rPr>
      </w:pPr>
      <w:r w:rsidRPr="000B450B">
        <w:rPr>
          <w:rFonts w:ascii="Arial" w:hAnsi="Arial" w:cs="Arial"/>
          <w:sz w:val="20"/>
          <w:szCs w:val="20"/>
        </w:rPr>
        <w:t xml:space="preserve">Το κτίριο θα πρέπει να είναι σύμφωνο με τις διατάξεις του Γενικού Οικοδομικού Κανονισμού, του </w:t>
      </w:r>
      <w:proofErr w:type="spellStart"/>
      <w:r w:rsidRPr="000B450B">
        <w:rPr>
          <w:rFonts w:ascii="Arial" w:hAnsi="Arial" w:cs="Arial"/>
          <w:sz w:val="20"/>
          <w:szCs w:val="20"/>
        </w:rPr>
        <w:t>Κτιριοδομικού</w:t>
      </w:r>
      <w:proofErr w:type="spellEnd"/>
      <w:r w:rsidRPr="000B450B">
        <w:rPr>
          <w:rFonts w:ascii="Arial" w:hAnsi="Arial" w:cs="Arial"/>
          <w:sz w:val="20"/>
          <w:szCs w:val="20"/>
        </w:rPr>
        <w:t xml:space="preserve"> Κανονισμού – κατηγορία χρήσης «Υγεία και Κοινωνική Πρόνοια» </w:t>
      </w:r>
      <w:r w:rsidR="00025F8F" w:rsidRPr="000B450B">
        <w:rPr>
          <w:rFonts w:ascii="Arial" w:hAnsi="Arial" w:cs="Arial"/>
          <w:sz w:val="20"/>
          <w:szCs w:val="20"/>
        </w:rPr>
        <w:t>των αποφάσεων</w:t>
      </w:r>
      <w:r w:rsidR="00FF6908" w:rsidRPr="000B450B">
        <w:rPr>
          <w:rFonts w:ascii="Arial" w:hAnsi="Arial" w:cs="Arial"/>
          <w:sz w:val="20"/>
          <w:szCs w:val="20"/>
        </w:rPr>
        <w:t>:</w:t>
      </w:r>
      <w:r w:rsidR="00025F8F" w:rsidRPr="000B450B">
        <w:rPr>
          <w:rFonts w:ascii="Arial" w:hAnsi="Arial" w:cs="Arial"/>
          <w:sz w:val="20"/>
          <w:szCs w:val="20"/>
        </w:rPr>
        <w:t xml:space="preserve"> </w:t>
      </w:r>
      <w:r w:rsidR="00025F8F" w:rsidRPr="000B450B">
        <w:rPr>
          <w:rFonts w:ascii="Arial" w:hAnsi="Arial" w:cs="Arial"/>
          <w:b/>
          <w:sz w:val="20"/>
          <w:szCs w:val="20"/>
        </w:rPr>
        <w:t>Αριθ. Π1γ/ΑΓΠ/οικ.14963</w:t>
      </w:r>
      <w:r w:rsidR="00025F8F" w:rsidRPr="000B450B">
        <w:rPr>
          <w:rFonts w:ascii="Arial" w:hAnsi="Arial" w:cs="Arial"/>
          <w:sz w:val="20"/>
          <w:szCs w:val="20"/>
        </w:rPr>
        <w:t xml:space="preserve"> (προϋποθέσεις ίδρυσης και λειτουργίας Κέντρων Ημερήσιας Φροντίδας Ηλικιω</w:t>
      </w:r>
      <w:r w:rsidR="00FF6908" w:rsidRPr="000B450B">
        <w:rPr>
          <w:rFonts w:ascii="Arial" w:hAnsi="Arial" w:cs="Arial"/>
          <w:sz w:val="20"/>
          <w:szCs w:val="20"/>
        </w:rPr>
        <w:t>μένων (Κ.Η.Φ.Η.)</w:t>
      </w:r>
      <w:r w:rsidR="00025F8F" w:rsidRPr="000B450B">
        <w:rPr>
          <w:rFonts w:ascii="Arial" w:hAnsi="Arial" w:cs="Arial"/>
          <w:sz w:val="20"/>
          <w:szCs w:val="20"/>
        </w:rPr>
        <w:t xml:space="preserve"> από Δημοτικές Επιχειρήσεις του άρθρου 277 και επόμενα του Δημοτικού Κώδικα (ΔΚΚ), Διαδημοτικές Επιχειρήσεις, Ενώσεις Δημοτικών Επιχειρήσεων και φορείς ιδιωτικού δικαίου μη κερδοσκοπικού χαρακτήρα)</w:t>
      </w:r>
      <w:r w:rsidR="00FF6908" w:rsidRPr="000B450B">
        <w:rPr>
          <w:rFonts w:ascii="Arial" w:hAnsi="Arial" w:cs="Arial"/>
          <w:sz w:val="20"/>
          <w:szCs w:val="20"/>
        </w:rPr>
        <w:t xml:space="preserve"> και </w:t>
      </w:r>
      <w:r w:rsidR="00025F8F" w:rsidRPr="000B450B">
        <w:rPr>
          <w:rFonts w:ascii="Arial" w:hAnsi="Arial" w:cs="Arial"/>
          <w:b/>
          <w:sz w:val="20"/>
          <w:szCs w:val="20"/>
        </w:rPr>
        <w:t>Αριθ. Π1β/Γ.Π.οικ.14951</w:t>
      </w:r>
      <w:r w:rsidR="00025F8F" w:rsidRPr="000B450B">
        <w:rPr>
          <w:rFonts w:ascii="Arial" w:hAnsi="Arial" w:cs="Arial"/>
          <w:sz w:val="20"/>
          <w:szCs w:val="20"/>
        </w:rPr>
        <w:t xml:space="preserve"> (προϋποθέσεις ίδρυσης και λειτουργίας Κέντρων Δημιουργικής Απασχόλησης Παιδιών (ΚΔΑΠ) από Δημοτικές Επιχειρήσεις του άρθρου 277 και επόμενα του Δημοτικού Κώδικα (ΔΚΚ), Διαδημοτικές Επιχειρήσεις, Ενώσεις Δημοτικών Επιχειρήσεων και φορείς ιδιωτικού δικαίου μη κερδοσκοπικού χαρακτήρα),</w:t>
      </w:r>
      <w:r w:rsidR="00FF6908" w:rsidRPr="000B450B">
        <w:rPr>
          <w:rFonts w:ascii="Arial" w:hAnsi="Arial" w:cs="Arial"/>
          <w:sz w:val="20"/>
          <w:szCs w:val="20"/>
        </w:rPr>
        <w:t xml:space="preserve"> (ΦΕΚ 1397/Β’/22-10-2001),</w:t>
      </w:r>
      <w:r w:rsidR="00025F8F" w:rsidRPr="000B450B">
        <w:rPr>
          <w:rFonts w:ascii="Arial" w:hAnsi="Arial" w:cs="Arial"/>
          <w:sz w:val="20"/>
          <w:szCs w:val="20"/>
        </w:rPr>
        <w:t xml:space="preserve"> </w:t>
      </w:r>
      <w:r w:rsidRPr="000B450B">
        <w:rPr>
          <w:rFonts w:ascii="Arial" w:hAnsi="Arial" w:cs="Arial"/>
          <w:sz w:val="20"/>
          <w:szCs w:val="20"/>
        </w:rPr>
        <w:t>καθώς και του εκάστοτε ισχύοντα κανονισμού πυροπροστασίας.</w:t>
      </w:r>
    </w:p>
    <w:p w:rsidR="00FF6908" w:rsidRPr="000B450B" w:rsidRDefault="00FF6908" w:rsidP="000763DA">
      <w:pPr>
        <w:pStyle w:val="21"/>
        <w:spacing w:line="360" w:lineRule="auto"/>
        <w:rPr>
          <w:rFonts w:ascii="Arial" w:hAnsi="Arial" w:cs="Arial"/>
          <w:sz w:val="20"/>
          <w:szCs w:val="20"/>
        </w:rPr>
      </w:pPr>
    </w:p>
    <w:p w:rsidR="000763DA" w:rsidRDefault="000763DA" w:rsidP="000763DA">
      <w:pPr>
        <w:pStyle w:val="21"/>
        <w:spacing w:line="360" w:lineRule="auto"/>
        <w:rPr>
          <w:rFonts w:ascii="Arial" w:hAnsi="Arial" w:cs="Arial"/>
          <w:sz w:val="20"/>
          <w:szCs w:val="20"/>
        </w:rPr>
      </w:pPr>
      <w:r w:rsidRPr="000B450B">
        <w:rPr>
          <w:rFonts w:ascii="Arial" w:hAnsi="Arial" w:cs="Arial"/>
          <w:sz w:val="20"/>
          <w:szCs w:val="20"/>
        </w:rPr>
        <w:t xml:space="preserve">Το κτίριο θα είναι σύμφωνο με τους όρους δόμησης, ως αυτοί αναγράφονται στο τοπογραφικό διάγραμμα. </w:t>
      </w:r>
    </w:p>
    <w:p w:rsidR="00D56BD7" w:rsidRDefault="00D56BD7" w:rsidP="000763DA">
      <w:pPr>
        <w:pStyle w:val="21"/>
        <w:spacing w:line="360" w:lineRule="auto"/>
        <w:rPr>
          <w:rFonts w:ascii="Arial" w:hAnsi="Arial" w:cs="Arial"/>
          <w:sz w:val="20"/>
          <w:szCs w:val="20"/>
        </w:rPr>
      </w:pPr>
    </w:p>
    <w:p w:rsidR="00AA14B5" w:rsidRDefault="00AA14B5" w:rsidP="00AA14B5">
      <w:pPr>
        <w:pStyle w:val="21"/>
        <w:spacing w:line="360" w:lineRule="auto"/>
        <w:rPr>
          <w:rFonts w:ascii="Arial" w:hAnsi="Arial" w:cs="Arial"/>
          <w:sz w:val="20"/>
          <w:szCs w:val="20"/>
        </w:rPr>
      </w:pPr>
      <w:r w:rsidRPr="00AA14B5">
        <w:rPr>
          <w:rFonts w:ascii="Arial" w:hAnsi="Arial" w:cs="Arial"/>
          <w:sz w:val="20"/>
          <w:szCs w:val="20"/>
        </w:rPr>
        <w:t>Το κ</w:t>
      </w:r>
      <w:r>
        <w:rPr>
          <w:rFonts w:ascii="Arial" w:hAnsi="Arial" w:cs="Arial"/>
          <w:sz w:val="20"/>
          <w:szCs w:val="20"/>
        </w:rPr>
        <w:t xml:space="preserve">όστος της μελέτης ανέρχεται στο ποσό των </w:t>
      </w:r>
      <w:r w:rsidR="00D56BD7">
        <w:rPr>
          <w:rFonts w:ascii="Arial" w:hAnsi="Arial" w:cs="Arial"/>
          <w:sz w:val="20"/>
          <w:szCs w:val="20"/>
        </w:rPr>
        <w:t>59.566,24€ εκ των οποίων</w:t>
      </w:r>
      <w:r>
        <w:rPr>
          <w:rFonts w:ascii="Arial" w:hAnsi="Arial" w:cs="Arial"/>
          <w:sz w:val="20"/>
          <w:szCs w:val="20"/>
        </w:rPr>
        <w:t xml:space="preserve"> </w:t>
      </w:r>
      <w:r w:rsidR="00D56BD7">
        <w:rPr>
          <w:rFonts w:ascii="Arial" w:hAnsi="Arial" w:cs="Arial"/>
          <w:sz w:val="20"/>
          <w:szCs w:val="20"/>
        </w:rPr>
        <w:t>11.528,95</w:t>
      </w:r>
      <w:r>
        <w:rPr>
          <w:rFonts w:ascii="Arial" w:hAnsi="Arial" w:cs="Arial"/>
          <w:sz w:val="20"/>
          <w:szCs w:val="20"/>
        </w:rPr>
        <w:t>€ είναι για το ΦΠΑ</w:t>
      </w:r>
      <w:r w:rsidR="00D56BD7">
        <w:rPr>
          <w:rFonts w:ascii="Arial" w:hAnsi="Arial" w:cs="Arial"/>
          <w:sz w:val="20"/>
          <w:szCs w:val="20"/>
        </w:rPr>
        <w:t xml:space="preserve"> 24%</w:t>
      </w:r>
      <w:r>
        <w:rPr>
          <w:rFonts w:ascii="Arial" w:hAnsi="Arial" w:cs="Arial"/>
          <w:sz w:val="20"/>
          <w:szCs w:val="20"/>
        </w:rPr>
        <w:t>.</w:t>
      </w:r>
    </w:p>
    <w:p w:rsidR="00D56BD7" w:rsidRDefault="00D56BD7" w:rsidP="00AA14B5">
      <w:pPr>
        <w:pStyle w:val="21"/>
        <w:spacing w:line="360" w:lineRule="auto"/>
        <w:rPr>
          <w:rFonts w:ascii="Arial" w:hAnsi="Arial" w:cs="Arial"/>
          <w:sz w:val="20"/>
          <w:szCs w:val="20"/>
        </w:rPr>
      </w:pPr>
    </w:p>
    <w:p w:rsidR="0071733F" w:rsidRPr="000B450B" w:rsidRDefault="000D0C58" w:rsidP="00AA14B5">
      <w:pPr>
        <w:pStyle w:val="21"/>
        <w:spacing w:line="360" w:lineRule="auto"/>
        <w:rPr>
          <w:rFonts w:ascii="Arial" w:hAnsi="Arial" w:cs="Arial"/>
          <w:b/>
          <w:lang w:eastAsia="el-GR"/>
        </w:rPr>
      </w:pPr>
      <w:r w:rsidRPr="000B450B">
        <w:rPr>
          <w:rFonts w:ascii="Arial" w:hAnsi="Arial" w:cs="Arial"/>
          <w:b/>
          <w:lang w:eastAsia="el-GR"/>
        </w:rPr>
        <w:lastRenderedPageBreak/>
        <w:t xml:space="preserve">2. </w:t>
      </w:r>
      <w:r w:rsidR="0071733F" w:rsidRPr="000B450B">
        <w:rPr>
          <w:rFonts w:ascii="Arial" w:hAnsi="Arial" w:cs="Arial"/>
          <w:b/>
          <w:lang w:eastAsia="el-GR"/>
        </w:rPr>
        <w:t>ΧΑΡΑΚΤΗΡΙΣΤΙΚΑ ΠΕΡΙΟΧΗΣ ΜΕΛΕΤΗΣ</w:t>
      </w:r>
    </w:p>
    <w:p w:rsidR="0071733F" w:rsidRPr="000B450B" w:rsidRDefault="000D0C58" w:rsidP="00E21429">
      <w:pPr>
        <w:spacing w:after="0" w:line="360" w:lineRule="auto"/>
        <w:jc w:val="both"/>
        <w:rPr>
          <w:rFonts w:ascii="Arial" w:eastAsia="Times New Roman" w:hAnsi="Arial" w:cs="Arial"/>
          <w:b/>
          <w:sz w:val="20"/>
          <w:szCs w:val="20"/>
          <w:lang w:eastAsia="el-GR"/>
        </w:rPr>
      </w:pPr>
      <w:r w:rsidRPr="000B450B">
        <w:rPr>
          <w:rFonts w:ascii="Arial" w:eastAsia="Times New Roman" w:hAnsi="Arial" w:cs="Arial"/>
          <w:b/>
          <w:sz w:val="20"/>
          <w:szCs w:val="20"/>
          <w:lang w:eastAsia="el-GR"/>
        </w:rPr>
        <w:t xml:space="preserve">2.1. </w:t>
      </w:r>
      <w:r w:rsidR="0071733F" w:rsidRPr="000B450B">
        <w:rPr>
          <w:rFonts w:ascii="Arial" w:eastAsia="Times New Roman" w:hAnsi="Arial" w:cs="Arial"/>
          <w:b/>
          <w:sz w:val="20"/>
          <w:szCs w:val="20"/>
          <w:lang w:eastAsia="el-GR"/>
        </w:rPr>
        <w:t>Βασικά χαρακτηριστικά Δήμου Ορεστιάδας</w:t>
      </w:r>
    </w:p>
    <w:p w:rsidR="00E21429" w:rsidRPr="000B450B" w:rsidRDefault="00E21429" w:rsidP="00E21429">
      <w:pPr>
        <w:autoSpaceDE w:val="0"/>
        <w:autoSpaceDN w:val="0"/>
        <w:adjustRightInd w:val="0"/>
        <w:spacing w:after="0" w:line="360" w:lineRule="auto"/>
        <w:jc w:val="both"/>
        <w:rPr>
          <w:rFonts w:ascii="Arial" w:eastAsia="MyriadPro-Regular" w:hAnsi="Arial" w:cs="Arial"/>
          <w:sz w:val="20"/>
          <w:szCs w:val="20"/>
        </w:rPr>
      </w:pPr>
      <w:r w:rsidRPr="000B450B">
        <w:rPr>
          <w:rFonts w:ascii="Arial" w:eastAsia="MyriadPro-Regular" w:hAnsi="Arial" w:cs="Arial"/>
          <w:sz w:val="20"/>
          <w:szCs w:val="20"/>
        </w:rPr>
        <w:t xml:space="preserve">Η Ορεστιάδα θα μπορούσε να φέρει τον χαρακτηρισμό της νεότερης ελληνικής πόλης. Δημιουργήθηκε το 1923 σε ακατοίκητη αγροτική περιοχή από Έλληνες πρόσφυγες κατοίκους του γειτονικού </w:t>
      </w:r>
      <w:proofErr w:type="spellStart"/>
      <w:r w:rsidRPr="000B450B">
        <w:rPr>
          <w:rFonts w:ascii="Arial" w:eastAsia="MyriadPro-Regular" w:hAnsi="Arial" w:cs="Arial"/>
          <w:sz w:val="20"/>
          <w:szCs w:val="20"/>
        </w:rPr>
        <w:t>Καραγάτς</w:t>
      </w:r>
      <w:proofErr w:type="spellEnd"/>
      <w:r w:rsidRPr="000B450B">
        <w:rPr>
          <w:rFonts w:ascii="Arial" w:eastAsia="MyriadPro-Regular" w:hAnsi="Arial" w:cs="Arial"/>
          <w:sz w:val="20"/>
          <w:szCs w:val="20"/>
        </w:rPr>
        <w:t xml:space="preserve"> και σε ένα ποσοστό της Αδριανούπολης, πόλεις που ανήκουν σήμερα στην Τουρκία.</w:t>
      </w:r>
    </w:p>
    <w:p w:rsidR="00E21429" w:rsidRPr="000B450B" w:rsidRDefault="00E21429" w:rsidP="00E21429">
      <w:pPr>
        <w:autoSpaceDE w:val="0"/>
        <w:autoSpaceDN w:val="0"/>
        <w:adjustRightInd w:val="0"/>
        <w:spacing w:after="0" w:line="360" w:lineRule="auto"/>
        <w:jc w:val="both"/>
        <w:rPr>
          <w:rFonts w:ascii="Arial" w:eastAsia="MyriadPro-Regular" w:hAnsi="Arial" w:cs="Arial"/>
          <w:sz w:val="20"/>
          <w:szCs w:val="20"/>
        </w:rPr>
      </w:pPr>
      <w:r w:rsidRPr="000B450B">
        <w:rPr>
          <w:rFonts w:ascii="Arial" w:eastAsia="MyriadPro-Regular" w:hAnsi="Arial" w:cs="Arial"/>
          <w:sz w:val="20"/>
          <w:szCs w:val="20"/>
        </w:rPr>
        <w:t xml:space="preserve">Ο Δήμος αναπτύσσεται στην εύφορη αλλά ακραία συνοριακή ομώνυμη πεδιάδα. Συνορεύει ανατολικά με την Τουρκία, τα σύνορα με την οποία ακολουθούν τη ροή του ποταμού Έβρου, βόρεια με την Τουρκία και τη Βουλγαρία, δυτικά με τη Βουλγαρία και νότια με το Δήμο Διδυμοτείχου. Οι ποταμοί Έβρος και </w:t>
      </w:r>
      <w:proofErr w:type="spellStart"/>
      <w:r w:rsidRPr="000B450B">
        <w:rPr>
          <w:rFonts w:ascii="Arial" w:eastAsia="MyriadPro-Regular" w:hAnsi="Arial" w:cs="Arial"/>
          <w:sz w:val="20"/>
          <w:szCs w:val="20"/>
        </w:rPr>
        <w:t>Άρδας</w:t>
      </w:r>
      <w:proofErr w:type="spellEnd"/>
      <w:r w:rsidRPr="000B450B">
        <w:rPr>
          <w:rFonts w:ascii="Arial" w:eastAsia="MyriadPro-Regular" w:hAnsi="Arial" w:cs="Arial"/>
          <w:sz w:val="20"/>
          <w:szCs w:val="20"/>
        </w:rPr>
        <w:t xml:space="preserve"> μαζί με τον ορεινό όγκο στην περιοχή </w:t>
      </w:r>
      <w:proofErr w:type="spellStart"/>
      <w:r w:rsidRPr="000B450B">
        <w:rPr>
          <w:rFonts w:ascii="Arial" w:eastAsia="MyriadPro-Regular" w:hAnsi="Arial" w:cs="Arial"/>
          <w:sz w:val="20"/>
          <w:szCs w:val="20"/>
        </w:rPr>
        <w:t>Πενταλόφου</w:t>
      </w:r>
      <w:proofErr w:type="spellEnd"/>
      <w:r w:rsidRPr="000B450B">
        <w:rPr>
          <w:rFonts w:ascii="Arial" w:eastAsia="MyriadPro-Regular" w:hAnsi="Arial" w:cs="Arial"/>
          <w:sz w:val="20"/>
          <w:szCs w:val="20"/>
        </w:rPr>
        <w:t>, Πετρωτών αποτελούν τα κυρίαρχα φυσικά στοιχεία της περιοχής.</w:t>
      </w:r>
    </w:p>
    <w:p w:rsidR="00E21429" w:rsidRPr="000B450B" w:rsidRDefault="00E21429" w:rsidP="00E21429">
      <w:pPr>
        <w:autoSpaceDE w:val="0"/>
        <w:autoSpaceDN w:val="0"/>
        <w:adjustRightInd w:val="0"/>
        <w:spacing w:after="0" w:line="360" w:lineRule="auto"/>
        <w:jc w:val="both"/>
        <w:rPr>
          <w:rFonts w:ascii="Arial" w:eastAsia="MyriadPro-Regular" w:hAnsi="Arial" w:cs="Arial"/>
          <w:sz w:val="20"/>
          <w:szCs w:val="20"/>
        </w:rPr>
      </w:pPr>
      <w:r w:rsidRPr="000B450B">
        <w:rPr>
          <w:rFonts w:ascii="Arial" w:eastAsia="MyriadPro-Regular" w:hAnsi="Arial" w:cs="Arial"/>
          <w:sz w:val="20"/>
          <w:szCs w:val="20"/>
        </w:rPr>
        <w:t>Ο Δήμος Ορεστιάδας καλύπτει μια έκταση 955.591 στρεμμάτων και έχει πληθυσμό 37.695 κατοίκους (2011).</w:t>
      </w:r>
    </w:p>
    <w:p w:rsidR="00E21429" w:rsidRPr="000B450B" w:rsidRDefault="00E21429" w:rsidP="00E21429">
      <w:pPr>
        <w:autoSpaceDE w:val="0"/>
        <w:autoSpaceDN w:val="0"/>
        <w:adjustRightInd w:val="0"/>
        <w:spacing w:after="0" w:line="360" w:lineRule="auto"/>
        <w:jc w:val="both"/>
        <w:rPr>
          <w:rFonts w:ascii="Arial" w:eastAsia="MyriadPro-Regular" w:hAnsi="Arial" w:cs="Arial"/>
          <w:sz w:val="20"/>
          <w:szCs w:val="20"/>
        </w:rPr>
      </w:pPr>
      <w:r w:rsidRPr="000B450B">
        <w:rPr>
          <w:rFonts w:ascii="Arial" w:eastAsia="MyriadPro-Regular" w:hAnsi="Arial" w:cs="Arial"/>
          <w:sz w:val="20"/>
          <w:szCs w:val="20"/>
        </w:rPr>
        <w:t>Η κατανομή αυτής της έκτασης (που είναι στο σύνολό της πεδινή), κατά κατηγορίες χρήσεων γης, δείχνει μια καθολική υπεροχή της γεωργικής γης (82,86 %), μεγάλο μέρος της οποίας είναι γεωργική γη υψηλής παραγωγικότητας.</w:t>
      </w:r>
    </w:p>
    <w:p w:rsidR="00E21429" w:rsidRPr="000B450B" w:rsidRDefault="00E21429" w:rsidP="00E21429">
      <w:pPr>
        <w:autoSpaceDE w:val="0"/>
        <w:autoSpaceDN w:val="0"/>
        <w:adjustRightInd w:val="0"/>
        <w:spacing w:after="0" w:line="360" w:lineRule="auto"/>
        <w:jc w:val="both"/>
        <w:rPr>
          <w:rFonts w:ascii="Arial" w:eastAsia="MyriadPro-Regular" w:hAnsi="Arial" w:cs="Arial"/>
          <w:sz w:val="20"/>
          <w:szCs w:val="20"/>
        </w:rPr>
      </w:pPr>
      <w:r w:rsidRPr="000B450B">
        <w:rPr>
          <w:rFonts w:ascii="Arial" w:eastAsia="MyriadPro-Regular" w:hAnsi="Arial" w:cs="Arial"/>
          <w:sz w:val="20"/>
          <w:szCs w:val="20"/>
        </w:rPr>
        <w:t>Ο Δήμος Ορεστιάδας, με έδρα την Ορεστιάδα, αποτελεί έναν από τους 22 Πρωτοβάθμιους Οργανισμούς Τοπικής Αυτοδιοίκησης της Περιφέρειας Αν. Μακεδονίας – Θράκης που θεσμοθετήθηκαν με το Ν. 3852/2010 (Νέα Αρχιτεκτονική της Αυτοδιοίκησης και της Αποκεντρωμένης Διοίκησης – Πρόγραμμα Καλλικράτης). Έχει</w:t>
      </w:r>
      <w:r w:rsidR="00B97A3D" w:rsidRPr="00B06878">
        <w:rPr>
          <w:rFonts w:ascii="Arial" w:eastAsia="MyriadPro-Regular" w:hAnsi="Arial" w:cs="Arial"/>
          <w:sz w:val="20"/>
          <w:szCs w:val="20"/>
        </w:rPr>
        <w:t xml:space="preserve"> </w:t>
      </w:r>
      <w:r w:rsidRPr="000B450B">
        <w:rPr>
          <w:rFonts w:ascii="Arial" w:eastAsia="MyriadPro-Regular" w:hAnsi="Arial" w:cs="Arial"/>
          <w:sz w:val="20"/>
          <w:szCs w:val="20"/>
        </w:rPr>
        <w:t xml:space="preserve">προέλθει από τη συνένωση των πρώην Δήμων Ν. </w:t>
      </w:r>
      <w:proofErr w:type="spellStart"/>
      <w:r w:rsidRPr="000B450B">
        <w:rPr>
          <w:rFonts w:ascii="Arial" w:eastAsia="MyriadPro-Regular" w:hAnsi="Arial" w:cs="Arial"/>
          <w:sz w:val="20"/>
          <w:szCs w:val="20"/>
        </w:rPr>
        <w:t>Βύσσας</w:t>
      </w:r>
      <w:proofErr w:type="spellEnd"/>
      <w:r w:rsidRPr="000B450B">
        <w:rPr>
          <w:rFonts w:ascii="Arial" w:eastAsia="MyriadPro-Regular" w:hAnsi="Arial" w:cs="Arial"/>
          <w:sz w:val="20"/>
          <w:szCs w:val="20"/>
        </w:rPr>
        <w:t>, Κυπρίνου, Ορεστιάδας και Τριγώνου.</w:t>
      </w:r>
    </w:p>
    <w:p w:rsidR="00E21429" w:rsidRPr="000B450B" w:rsidRDefault="00E21429" w:rsidP="00E21429">
      <w:pPr>
        <w:spacing w:after="0" w:line="360" w:lineRule="auto"/>
        <w:jc w:val="both"/>
        <w:rPr>
          <w:rFonts w:ascii="Arial" w:eastAsia="Times New Roman" w:hAnsi="Arial" w:cs="Arial"/>
          <w:sz w:val="20"/>
          <w:szCs w:val="20"/>
          <w:lang w:eastAsia="el-GR"/>
        </w:rPr>
      </w:pPr>
    </w:p>
    <w:p w:rsidR="0071733F" w:rsidRPr="000B450B" w:rsidRDefault="000D0C58" w:rsidP="00E21429">
      <w:pPr>
        <w:spacing w:after="0" w:line="360" w:lineRule="auto"/>
        <w:jc w:val="both"/>
        <w:rPr>
          <w:rFonts w:ascii="Arial" w:eastAsia="Times New Roman" w:hAnsi="Arial" w:cs="Arial"/>
          <w:b/>
          <w:sz w:val="20"/>
          <w:szCs w:val="20"/>
          <w:lang w:eastAsia="el-GR"/>
        </w:rPr>
      </w:pPr>
      <w:r w:rsidRPr="000B450B">
        <w:rPr>
          <w:rFonts w:ascii="Arial" w:eastAsia="Times New Roman" w:hAnsi="Arial" w:cs="Arial"/>
          <w:b/>
          <w:sz w:val="20"/>
          <w:szCs w:val="20"/>
          <w:lang w:eastAsia="el-GR"/>
        </w:rPr>
        <w:t xml:space="preserve">2.2. </w:t>
      </w:r>
      <w:r w:rsidR="0071733F" w:rsidRPr="000B450B">
        <w:rPr>
          <w:rFonts w:ascii="Arial" w:eastAsia="Times New Roman" w:hAnsi="Arial" w:cs="Arial"/>
          <w:b/>
          <w:sz w:val="20"/>
          <w:szCs w:val="20"/>
          <w:lang w:eastAsia="el-GR"/>
        </w:rPr>
        <w:t xml:space="preserve">Πληθυσμιακά </w:t>
      </w:r>
      <w:r w:rsidR="00E21429" w:rsidRPr="000B450B">
        <w:rPr>
          <w:rFonts w:ascii="Arial" w:eastAsia="Times New Roman" w:hAnsi="Arial" w:cs="Arial"/>
          <w:b/>
          <w:sz w:val="20"/>
          <w:szCs w:val="20"/>
          <w:lang w:eastAsia="el-GR"/>
        </w:rPr>
        <w:t xml:space="preserve">/ Δημογραφικά </w:t>
      </w:r>
      <w:r w:rsidR="0071733F" w:rsidRPr="000B450B">
        <w:rPr>
          <w:rFonts w:ascii="Arial" w:eastAsia="Times New Roman" w:hAnsi="Arial" w:cs="Arial"/>
          <w:b/>
          <w:sz w:val="20"/>
          <w:szCs w:val="20"/>
          <w:lang w:eastAsia="el-GR"/>
        </w:rPr>
        <w:t>στοιχεία</w:t>
      </w:r>
    </w:p>
    <w:p w:rsidR="00E21429" w:rsidRPr="000B450B" w:rsidRDefault="00E21429" w:rsidP="00E21429">
      <w:pPr>
        <w:suppressAutoHyphens/>
        <w:autoSpaceDN w:val="0"/>
        <w:spacing w:after="0" w:line="360" w:lineRule="auto"/>
        <w:jc w:val="both"/>
        <w:textAlignment w:val="baseline"/>
        <w:rPr>
          <w:rFonts w:ascii="Arial" w:eastAsia="Times New Roman" w:hAnsi="Arial" w:cs="Arial"/>
          <w:b/>
          <w:i/>
          <w:kern w:val="3"/>
          <w:sz w:val="20"/>
          <w:szCs w:val="20"/>
          <w:lang w:eastAsia="zh-CN"/>
        </w:rPr>
      </w:pPr>
      <w:r w:rsidRPr="000B450B">
        <w:rPr>
          <w:rFonts w:ascii="Arial" w:eastAsia="Times New Roman" w:hAnsi="Arial" w:cs="Arial"/>
          <w:b/>
          <w:i/>
          <w:kern w:val="3"/>
          <w:sz w:val="20"/>
          <w:szCs w:val="20"/>
          <w:lang w:eastAsia="zh-CN"/>
        </w:rPr>
        <w:t>Δημογραφικά χαρακτηριστικά</w:t>
      </w:r>
    </w:p>
    <w:p w:rsidR="00E21429" w:rsidRPr="000B450B" w:rsidRDefault="00E21429" w:rsidP="00E21429">
      <w:pPr>
        <w:suppressAutoHyphens/>
        <w:autoSpaceDN w:val="0"/>
        <w:spacing w:after="0" w:line="360" w:lineRule="auto"/>
        <w:jc w:val="both"/>
        <w:textAlignment w:val="baseline"/>
        <w:rPr>
          <w:rFonts w:ascii="Arial" w:eastAsia="Times New Roman" w:hAnsi="Arial" w:cs="Arial"/>
          <w:kern w:val="3"/>
          <w:sz w:val="20"/>
          <w:szCs w:val="20"/>
          <w:lang w:eastAsia="zh-CN"/>
        </w:rPr>
      </w:pPr>
      <w:r w:rsidRPr="000B450B">
        <w:rPr>
          <w:rFonts w:ascii="Arial" w:eastAsia="Times New Roman" w:hAnsi="Arial" w:cs="Arial"/>
          <w:kern w:val="3"/>
          <w:sz w:val="20"/>
          <w:szCs w:val="20"/>
          <w:lang w:eastAsia="zh-CN"/>
        </w:rPr>
        <w:t>Ο πληθυσμός της πόλης παρουσιάζει σταθερή ανοδική πορεία από την ίδρυση της μέχρι τις μέρες μας.</w:t>
      </w:r>
    </w:p>
    <w:p w:rsidR="00E21429" w:rsidRDefault="00E21429" w:rsidP="00E21429">
      <w:pPr>
        <w:suppressAutoHyphens/>
        <w:autoSpaceDN w:val="0"/>
        <w:spacing w:after="0" w:line="360" w:lineRule="auto"/>
        <w:jc w:val="both"/>
        <w:textAlignment w:val="baseline"/>
        <w:rPr>
          <w:rFonts w:ascii="Arial" w:eastAsia="Times New Roman" w:hAnsi="Arial" w:cs="Arial"/>
          <w:kern w:val="3"/>
          <w:sz w:val="20"/>
          <w:szCs w:val="20"/>
          <w:lang w:eastAsia="zh-CN"/>
        </w:rPr>
      </w:pPr>
      <w:r w:rsidRPr="000B450B">
        <w:rPr>
          <w:rFonts w:ascii="Arial" w:eastAsia="Times New Roman" w:hAnsi="Arial" w:cs="Arial"/>
          <w:kern w:val="3"/>
          <w:sz w:val="20"/>
          <w:szCs w:val="20"/>
          <w:lang w:eastAsia="zh-CN"/>
        </w:rPr>
        <w:t>Παρακάτω απεικονίζεται η μεταβολή πληθυσμού του Δήμου και της πόλης, σε μορφή πίνακα και σε σχήμα.</w:t>
      </w:r>
    </w:p>
    <w:p w:rsidR="000B450B" w:rsidRDefault="000B450B" w:rsidP="00E21429">
      <w:pPr>
        <w:suppressAutoHyphens/>
        <w:autoSpaceDN w:val="0"/>
        <w:spacing w:after="0" w:line="360" w:lineRule="auto"/>
        <w:jc w:val="both"/>
        <w:textAlignment w:val="baseline"/>
        <w:rPr>
          <w:rFonts w:ascii="Arial" w:eastAsia="Times New Roman" w:hAnsi="Arial" w:cs="Arial"/>
          <w:kern w:val="3"/>
          <w:sz w:val="20"/>
          <w:szCs w:val="20"/>
          <w:lang w:eastAsia="zh-CN"/>
        </w:rPr>
      </w:pPr>
    </w:p>
    <w:p w:rsidR="000B450B" w:rsidRDefault="000B450B" w:rsidP="00E21429">
      <w:pPr>
        <w:suppressAutoHyphens/>
        <w:autoSpaceDN w:val="0"/>
        <w:spacing w:after="0" w:line="360" w:lineRule="auto"/>
        <w:jc w:val="both"/>
        <w:textAlignment w:val="baseline"/>
        <w:rPr>
          <w:rFonts w:ascii="Arial" w:eastAsia="Times New Roman" w:hAnsi="Arial" w:cs="Arial"/>
          <w:kern w:val="3"/>
          <w:sz w:val="20"/>
          <w:szCs w:val="20"/>
          <w:lang w:eastAsia="zh-CN"/>
        </w:rPr>
      </w:pPr>
    </w:p>
    <w:p w:rsidR="000B450B" w:rsidRDefault="000B450B" w:rsidP="00E21429">
      <w:pPr>
        <w:suppressAutoHyphens/>
        <w:autoSpaceDN w:val="0"/>
        <w:spacing w:after="0" w:line="360" w:lineRule="auto"/>
        <w:jc w:val="both"/>
        <w:textAlignment w:val="baseline"/>
        <w:rPr>
          <w:rFonts w:ascii="Arial" w:eastAsia="Times New Roman" w:hAnsi="Arial" w:cs="Arial"/>
          <w:kern w:val="3"/>
          <w:sz w:val="20"/>
          <w:szCs w:val="20"/>
          <w:lang w:eastAsia="zh-CN"/>
        </w:rPr>
      </w:pPr>
    </w:p>
    <w:p w:rsidR="000B450B" w:rsidRDefault="000B450B" w:rsidP="00E21429">
      <w:pPr>
        <w:suppressAutoHyphens/>
        <w:autoSpaceDN w:val="0"/>
        <w:spacing w:after="0" w:line="360" w:lineRule="auto"/>
        <w:jc w:val="both"/>
        <w:textAlignment w:val="baseline"/>
        <w:rPr>
          <w:rFonts w:ascii="Arial" w:eastAsia="Times New Roman" w:hAnsi="Arial" w:cs="Arial"/>
          <w:kern w:val="3"/>
          <w:sz w:val="20"/>
          <w:szCs w:val="20"/>
          <w:lang w:eastAsia="zh-CN"/>
        </w:rPr>
      </w:pPr>
    </w:p>
    <w:p w:rsidR="000B450B" w:rsidRDefault="000B450B" w:rsidP="00E21429">
      <w:pPr>
        <w:suppressAutoHyphens/>
        <w:autoSpaceDN w:val="0"/>
        <w:spacing w:after="0" w:line="360" w:lineRule="auto"/>
        <w:jc w:val="both"/>
        <w:textAlignment w:val="baseline"/>
        <w:rPr>
          <w:rFonts w:ascii="Arial" w:eastAsia="Times New Roman" w:hAnsi="Arial" w:cs="Arial"/>
          <w:kern w:val="3"/>
          <w:sz w:val="20"/>
          <w:szCs w:val="20"/>
          <w:lang w:eastAsia="zh-CN"/>
        </w:rPr>
      </w:pPr>
    </w:p>
    <w:p w:rsidR="000B450B" w:rsidRDefault="000B450B" w:rsidP="00E21429">
      <w:pPr>
        <w:suppressAutoHyphens/>
        <w:autoSpaceDN w:val="0"/>
        <w:spacing w:after="0" w:line="360" w:lineRule="auto"/>
        <w:jc w:val="both"/>
        <w:textAlignment w:val="baseline"/>
        <w:rPr>
          <w:rFonts w:ascii="Arial" w:eastAsia="Times New Roman" w:hAnsi="Arial" w:cs="Arial"/>
          <w:kern w:val="3"/>
          <w:sz w:val="20"/>
          <w:szCs w:val="20"/>
          <w:lang w:eastAsia="zh-CN"/>
        </w:rPr>
      </w:pPr>
    </w:p>
    <w:p w:rsidR="000B450B" w:rsidRDefault="000B450B" w:rsidP="00E21429">
      <w:pPr>
        <w:suppressAutoHyphens/>
        <w:autoSpaceDN w:val="0"/>
        <w:spacing w:after="0" w:line="360" w:lineRule="auto"/>
        <w:jc w:val="both"/>
        <w:textAlignment w:val="baseline"/>
        <w:rPr>
          <w:rFonts w:ascii="Arial" w:eastAsia="Times New Roman" w:hAnsi="Arial" w:cs="Arial"/>
          <w:kern w:val="3"/>
          <w:sz w:val="20"/>
          <w:szCs w:val="20"/>
          <w:lang w:eastAsia="zh-CN"/>
        </w:rPr>
      </w:pPr>
    </w:p>
    <w:p w:rsidR="000B450B" w:rsidRDefault="000B450B" w:rsidP="00E21429">
      <w:pPr>
        <w:suppressAutoHyphens/>
        <w:autoSpaceDN w:val="0"/>
        <w:spacing w:after="0" w:line="360" w:lineRule="auto"/>
        <w:jc w:val="both"/>
        <w:textAlignment w:val="baseline"/>
        <w:rPr>
          <w:rFonts w:ascii="Arial" w:eastAsia="Times New Roman" w:hAnsi="Arial" w:cs="Arial"/>
          <w:kern w:val="3"/>
          <w:sz w:val="20"/>
          <w:szCs w:val="20"/>
          <w:lang w:eastAsia="zh-CN"/>
        </w:rPr>
      </w:pPr>
    </w:p>
    <w:p w:rsidR="000B450B" w:rsidRDefault="000B450B" w:rsidP="00E21429">
      <w:pPr>
        <w:suppressAutoHyphens/>
        <w:autoSpaceDN w:val="0"/>
        <w:spacing w:after="0" w:line="360" w:lineRule="auto"/>
        <w:jc w:val="both"/>
        <w:textAlignment w:val="baseline"/>
        <w:rPr>
          <w:rFonts w:ascii="Arial" w:eastAsia="Times New Roman" w:hAnsi="Arial" w:cs="Arial"/>
          <w:kern w:val="3"/>
          <w:sz w:val="20"/>
          <w:szCs w:val="20"/>
          <w:lang w:eastAsia="zh-CN"/>
        </w:rPr>
      </w:pPr>
    </w:p>
    <w:p w:rsidR="000B450B" w:rsidRDefault="000B450B" w:rsidP="00E21429">
      <w:pPr>
        <w:suppressAutoHyphens/>
        <w:autoSpaceDN w:val="0"/>
        <w:spacing w:after="0" w:line="360" w:lineRule="auto"/>
        <w:jc w:val="both"/>
        <w:textAlignment w:val="baseline"/>
        <w:rPr>
          <w:rFonts w:ascii="Arial" w:eastAsia="Times New Roman" w:hAnsi="Arial" w:cs="Arial"/>
          <w:kern w:val="3"/>
          <w:sz w:val="20"/>
          <w:szCs w:val="20"/>
          <w:lang w:eastAsia="zh-CN"/>
        </w:rPr>
      </w:pPr>
    </w:p>
    <w:p w:rsidR="000B450B" w:rsidRPr="000B450B" w:rsidRDefault="000B450B" w:rsidP="00E21429">
      <w:pPr>
        <w:suppressAutoHyphens/>
        <w:autoSpaceDN w:val="0"/>
        <w:spacing w:after="0" w:line="360" w:lineRule="auto"/>
        <w:jc w:val="both"/>
        <w:textAlignment w:val="baseline"/>
        <w:rPr>
          <w:rFonts w:ascii="Arial" w:eastAsia="Times New Roman" w:hAnsi="Arial" w:cs="Arial"/>
          <w:kern w:val="3"/>
          <w:sz w:val="20"/>
          <w:szCs w:val="20"/>
          <w:lang w:eastAsia="zh-CN"/>
        </w:rPr>
      </w:pPr>
    </w:p>
    <w:p w:rsidR="00E21429" w:rsidRPr="00EC73E8" w:rsidRDefault="00E21429" w:rsidP="00E21429">
      <w:pPr>
        <w:suppressAutoHyphens/>
        <w:autoSpaceDN w:val="0"/>
        <w:spacing w:after="0" w:line="360" w:lineRule="auto"/>
        <w:textAlignment w:val="baseline"/>
        <w:rPr>
          <w:rFonts w:ascii="Arial" w:eastAsia="Times New Roman" w:hAnsi="Arial" w:cs="Arial"/>
          <w:i/>
          <w:kern w:val="3"/>
          <w:sz w:val="20"/>
          <w:szCs w:val="20"/>
          <w:lang w:eastAsia="zh-CN"/>
        </w:rPr>
      </w:pPr>
    </w:p>
    <w:p w:rsidR="00E21429" w:rsidRPr="000B450B" w:rsidRDefault="00E21429" w:rsidP="00E21429">
      <w:pPr>
        <w:suppressAutoHyphens/>
        <w:autoSpaceDN w:val="0"/>
        <w:spacing w:after="0" w:line="360" w:lineRule="auto"/>
        <w:textAlignment w:val="baseline"/>
        <w:rPr>
          <w:rFonts w:ascii="Arial" w:eastAsia="Times New Roman" w:hAnsi="Arial" w:cs="Arial"/>
          <w:kern w:val="3"/>
          <w:sz w:val="20"/>
          <w:szCs w:val="20"/>
          <w:lang w:eastAsia="zh-CN"/>
        </w:rPr>
      </w:pPr>
      <w:r w:rsidRPr="000B450B">
        <w:rPr>
          <w:rFonts w:ascii="Arial" w:eastAsia="Times New Roman" w:hAnsi="Arial" w:cs="Arial"/>
          <w:i/>
          <w:kern w:val="3"/>
          <w:sz w:val="20"/>
          <w:szCs w:val="20"/>
          <w:lang w:eastAsia="zh-CN"/>
        </w:rPr>
        <w:lastRenderedPageBreak/>
        <w:t>Μεταβολή πληθυσμού Δήμου και πόλης</w:t>
      </w:r>
    </w:p>
    <w:tbl>
      <w:tblPr>
        <w:tblW w:w="4586" w:type="dxa"/>
        <w:tblInd w:w="108" w:type="dxa"/>
        <w:tblLayout w:type="fixed"/>
        <w:tblCellMar>
          <w:left w:w="10" w:type="dxa"/>
          <w:right w:w="10" w:type="dxa"/>
        </w:tblCellMar>
        <w:tblLook w:val="0000" w:firstRow="0" w:lastRow="0" w:firstColumn="0" w:lastColumn="0" w:noHBand="0" w:noVBand="0"/>
      </w:tblPr>
      <w:tblGrid>
        <w:gridCol w:w="1134"/>
        <w:gridCol w:w="1843"/>
        <w:gridCol w:w="1609"/>
      </w:tblGrid>
      <w:tr w:rsidR="00E21429" w:rsidRPr="00EC73E8" w:rsidTr="00875F7B">
        <w:tc>
          <w:tcPr>
            <w:tcW w:w="1134" w:type="dxa"/>
            <w:tcBorders>
              <w:top w:val="single" w:sz="4" w:space="0" w:color="000000"/>
              <w:left w:val="single" w:sz="4" w:space="0" w:color="000000"/>
              <w:bottom w:val="single" w:sz="4" w:space="0" w:color="000000"/>
            </w:tcBorders>
            <w:shd w:val="clear" w:color="auto" w:fill="D6E3BC"/>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b/>
                <w:kern w:val="3"/>
                <w:sz w:val="20"/>
                <w:szCs w:val="20"/>
                <w:lang w:eastAsia="zh-CN"/>
              </w:rPr>
            </w:pPr>
            <w:r w:rsidRPr="00EC73E8">
              <w:rPr>
                <w:rFonts w:ascii="Arial" w:eastAsia="Times New Roman" w:hAnsi="Arial" w:cs="Arial"/>
                <w:b/>
                <w:kern w:val="3"/>
                <w:sz w:val="20"/>
                <w:szCs w:val="20"/>
                <w:lang w:eastAsia="zh-CN"/>
              </w:rPr>
              <w:t>ΕΤΟΣ</w:t>
            </w:r>
          </w:p>
        </w:tc>
        <w:tc>
          <w:tcPr>
            <w:tcW w:w="1843" w:type="dxa"/>
            <w:tcBorders>
              <w:top w:val="single" w:sz="4" w:space="0" w:color="000000"/>
              <w:left w:val="single" w:sz="4" w:space="0" w:color="000000"/>
              <w:bottom w:val="single" w:sz="4" w:space="0" w:color="000000"/>
            </w:tcBorders>
            <w:shd w:val="clear" w:color="auto" w:fill="D6E3BC"/>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b/>
                <w:kern w:val="3"/>
                <w:sz w:val="20"/>
                <w:szCs w:val="20"/>
                <w:lang w:eastAsia="zh-CN"/>
              </w:rPr>
            </w:pPr>
            <w:r w:rsidRPr="00EC73E8">
              <w:rPr>
                <w:rFonts w:ascii="Arial" w:eastAsia="Times New Roman" w:hAnsi="Arial" w:cs="Arial"/>
                <w:b/>
                <w:kern w:val="3"/>
                <w:sz w:val="20"/>
                <w:szCs w:val="20"/>
                <w:lang w:eastAsia="zh-CN"/>
              </w:rPr>
              <w:t>ΠΛΗΘΥΣΜΟΣ ΔΗΜΟΥ</w:t>
            </w:r>
          </w:p>
        </w:tc>
        <w:tc>
          <w:tcPr>
            <w:tcW w:w="1609" w:type="dxa"/>
            <w:tcBorders>
              <w:top w:val="single" w:sz="4" w:space="0" w:color="000000"/>
              <w:left w:val="single" w:sz="4" w:space="0" w:color="000000"/>
              <w:bottom w:val="single" w:sz="4" w:space="0" w:color="000000"/>
              <w:right w:val="single" w:sz="4" w:space="0" w:color="000000"/>
            </w:tcBorders>
            <w:shd w:val="clear" w:color="auto" w:fill="D6E3BC"/>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b/>
                <w:kern w:val="3"/>
                <w:sz w:val="20"/>
                <w:szCs w:val="20"/>
                <w:lang w:eastAsia="zh-CN"/>
              </w:rPr>
            </w:pPr>
            <w:r w:rsidRPr="00EC73E8">
              <w:rPr>
                <w:rFonts w:ascii="Arial" w:eastAsia="Times New Roman" w:hAnsi="Arial" w:cs="Arial"/>
                <w:b/>
                <w:kern w:val="3"/>
                <w:sz w:val="20"/>
                <w:szCs w:val="20"/>
                <w:lang w:eastAsia="zh-CN"/>
              </w:rPr>
              <w:t>ΠΛΗΘΥΣΜΟΣ ΠΟΛΗΣ</w:t>
            </w:r>
          </w:p>
        </w:tc>
      </w:tr>
      <w:tr w:rsidR="00E21429" w:rsidRPr="00EC73E8" w:rsidTr="00875F7B">
        <w:tc>
          <w:tcPr>
            <w:tcW w:w="1134" w:type="dxa"/>
            <w:tcBorders>
              <w:top w:val="single" w:sz="4" w:space="0" w:color="000000"/>
              <w:left w:val="single" w:sz="4" w:space="0" w:color="000000"/>
              <w:bottom w:val="single" w:sz="4" w:space="0" w:color="000000"/>
            </w:tcBorders>
            <w:shd w:val="clear" w:color="auto" w:fill="FFFFCC"/>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1928</w:t>
            </w:r>
          </w:p>
        </w:tc>
        <w:tc>
          <w:tcPr>
            <w:tcW w:w="184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34.277</w:t>
            </w: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3.246</w:t>
            </w:r>
          </w:p>
        </w:tc>
      </w:tr>
      <w:tr w:rsidR="00E21429" w:rsidRPr="00EC73E8" w:rsidTr="00875F7B">
        <w:tc>
          <w:tcPr>
            <w:tcW w:w="1134" w:type="dxa"/>
            <w:tcBorders>
              <w:top w:val="single" w:sz="4" w:space="0" w:color="000000"/>
              <w:left w:val="single" w:sz="4" w:space="0" w:color="000000"/>
              <w:bottom w:val="single" w:sz="4" w:space="0" w:color="000000"/>
            </w:tcBorders>
            <w:shd w:val="clear" w:color="auto" w:fill="FFFFCC"/>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1940</w:t>
            </w:r>
          </w:p>
        </w:tc>
        <w:tc>
          <w:tcPr>
            <w:tcW w:w="184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44.644</w:t>
            </w: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6.652</w:t>
            </w:r>
          </w:p>
        </w:tc>
      </w:tr>
      <w:tr w:rsidR="00E21429" w:rsidRPr="00EC73E8" w:rsidTr="00875F7B">
        <w:tc>
          <w:tcPr>
            <w:tcW w:w="1134" w:type="dxa"/>
            <w:tcBorders>
              <w:top w:val="single" w:sz="4" w:space="0" w:color="000000"/>
              <w:left w:val="single" w:sz="4" w:space="0" w:color="000000"/>
              <w:bottom w:val="single" w:sz="4" w:space="0" w:color="000000"/>
            </w:tcBorders>
            <w:shd w:val="clear" w:color="auto" w:fill="FFFFCC"/>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1951</w:t>
            </w:r>
          </w:p>
        </w:tc>
        <w:tc>
          <w:tcPr>
            <w:tcW w:w="184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42.831</w:t>
            </w: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7.719</w:t>
            </w:r>
          </w:p>
        </w:tc>
      </w:tr>
      <w:tr w:rsidR="00E21429" w:rsidRPr="00EC73E8" w:rsidTr="00875F7B">
        <w:tc>
          <w:tcPr>
            <w:tcW w:w="1134" w:type="dxa"/>
            <w:tcBorders>
              <w:top w:val="single" w:sz="4" w:space="0" w:color="000000"/>
              <w:left w:val="single" w:sz="4" w:space="0" w:color="000000"/>
              <w:bottom w:val="single" w:sz="4" w:space="0" w:color="000000"/>
            </w:tcBorders>
            <w:shd w:val="clear" w:color="auto" w:fill="FFFFCC"/>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1961</w:t>
            </w:r>
          </w:p>
        </w:tc>
        <w:tc>
          <w:tcPr>
            <w:tcW w:w="184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47.624</w:t>
            </w: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10.281</w:t>
            </w:r>
          </w:p>
        </w:tc>
      </w:tr>
      <w:tr w:rsidR="00E21429" w:rsidRPr="00EC73E8" w:rsidTr="00875F7B">
        <w:tc>
          <w:tcPr>
            <w:tcW w:w="1134" w:type="dxa"/>
            <w:tcBorders>
              <w:top w:val="single" w:sz="4" w:space="0" w:color="000000"/>
              <w:left w:val="single" w:sz="4" w:space="0" w:color="000000"/>
              <w:bottom w:val="single" w:sz="4" w:space="0" w:color="000000"/>
            </w:tcBorders>
            <w:shd w:val="clear" w:color="auto" w:fill="FFFFCC"/>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1971</w:t>
            </w:r>
          </w:p>
        </w:tc>
        <w:tc>
          <w:tcPr>
            <w:tcW w:w="184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39.949</w:t>
            </w: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10.727</w:t>
            </w:r>
          </w:p>
        </w:tc>
      </w:tr>
      <w:tr w:rsidR="00E21429" w:rsidRPr="00EC73E8" w:rsidTr="00875F7B">
        <w:tc>
          <w:tcPr>
            <w:tcW w:w="1134" w:type="dxa"/>
            <w:tcBorders>
              <w:top w:val="single" w:sz="4" w:space="0" w:color="000000"/>
              <w:left w:val="single" w:sz="4" w:space="0" w:color="000000"/>
              <w:bottom w:val="single" w:sz="4" w:space="0" w:color="000000"/>
            </w:tcBorders>
            <w:shd w:val="clear" w:color="auto" w:fill="FFFFCC"/>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1981</w:t>
            </w:r>
          </w:p>
        </w:tc>
        <w:tc>
          <w:tcPr>
            <w:tcW w:w="184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42.226</w:t>
            </w: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12.685</w:t>
            </w:r>
          </w:p>
        </w:tc>
      </w:tr>
      <w:tr w:rsidR="00E21429" w:rsidRPr="00EC73E8" w:rsidTr="00875F7B">
        <w:tc>
          <w:tcPr>
            <w:tcW w:w="1134" w:type="dxa"/>
            <w:tcBorders>
              <w:top w:val="single" w:sz="4" w:space="0" w:color="000000"/>
              <w:left w:val="single" w:sz="4" w:space="0" w:color="000000"/>
              <w:bottom w:val="single" w:sz="4" w:space="0" w:color="000000"/>
            </w:tcBorders>
            <w:shd w:val="clear" w:color="auto" w:fill="FFFFCC"/>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1991</w:t>
            </w:r>
          </w:p>
        </w:tc>
        <w:tc>
          <w:tcPr>
            <w:tcW w:w="184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40.049</w:t>
            </w: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14.789</w:t>
            </w:r>
          </w:p>
        </w:tc>
      </w:tr>
      <w:tr w:rsidR="00E21429" w:rsidRPr="00EC73E8" w:rsidTr="00875F7B">
        <w:tc>
          <w:tcPr>
            <w:tcW w:w="1134" w:type="dxa"/>
            <w:tcBorders>
              <w:top w:val="single" w:sz="4" w:space="0" w:color="000000"/>
              <w:left w:val="single" w:sz="4" w:space="0" w:color="000000"/>
              <w:bottom w:val="single" w:sz="4" w:space="0" w:color="000000"/>
            </w:tcBorders>
            <w:shd w:val="clear" w:color="auto" w:fill="FFFFCC"/>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2001</w:t>
            </w:r>
          </w:p>
        </w:tc>
        <w:tc>
          <w:tcPr>
            <w:tcW w:w="184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39.375</w:t>
            </w: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color w:val="000000"/>
                <w:kern w:val="3"/>
                <w:sz w:val="20"/>
                <w:szCs w:val="20"/>
                <w:lang w:eastAsia="zh-CN"/>
              </w:rPr>
            </w:pPr>
            <w:r w:rsidRPr="00EC73E8">
              <w:rPr>
                <w:rFonts w:ascii="Arial" w:eastAsia="Times New Roman" w:hAnsi="Arial" w:cs="Arial"/>
                <w:color w:val="000000"/>
                <w:kern w:val="3"/>
                <w:sz w:val="20"/>
                <w:szCs w:val="20"/>
                <w:lang w:eastAsia="zh-CN"/>
              </w:rPr>
              <w:t>17.415</w:t>
            </w:r>
          </w:p>
        </w:tc>
      </w:tr>
      <w:tr w:rsidR="00E21429" w:rsidRPr="00EC73E8" w:rsidTr="00875F7B">
        <w:tc>
          <w:tcPr>
            <w:tcW w:w="1134" w:type="dxa"/>
            <w:tcBorders>
              <w:top w:val="single" w:sz="4" w:space="0" w:color="000000"/>
              <w:left w:val="single" w:sz="4" w:space="0" w:color="000000"/>
              <w:bottom w:val="single" w:sz="4" w:space="0" w:color="000000"/>
            </w:tcBorders>
            <w:shd w:val="clear" w:color="auto" w:fill="FFFFCC"/>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2011</w:t>
            </w:r>
          </w:p>
        </w:tc>
        <w:tc>
          <w:tcPr>
            <w:tcW w:w="184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37.695</w:t>
            </w: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color w:val="000000"/>
                <w:kern w:val="3"/>
                <w:sz w:val="20"/>
                <w:szCs w:val="20"/>
                <w:lang w:eastAsia="zh-CN"/>
              </w:rPr>
            </w:pPr>
            <w:r w:rsidRPr="00EC73E8">
              <w:rPr>
                <w:rFonts w:ascii="Arial" w:eastAsia="Times New Roman" w:hAnsi="Arial" w:cs="Arial"/>
                <w:color w:val="000000"/>
                <w:kern w:val="3"/>
                <w:sz w:val="20"/>
                <w:szCs w:val="20"/>
                <w:lang w:eastAsia="zh-CN"/>
              </w:rPr>
              <w:t>18.426</w:t>
            </w:r>
          </w:p>
        </w:tc>
      </w:tr>
    </w:tbl>
    <w:p w:rsidR="00E21429" w:rsidRPr="00EC73E8" w:rsidRDefault="00E21429" w:rsidP="00E21429">
      <w:pPr>
        <w:suppressAutoHyphens/>
        <w:autoSpaceDN w:val="0"/>
        <w:spacing w:after="0" w:line="360" w:lineRule="auto"/>
        <w:textAlignment w:val="baseline"/>
        <w:rPr>
          <w:rFonts w:ascii="Arial" w:eastAsia="Times New Roman" w:hAnsi="Arial" w:cs="Arial"/>
          <w:i/>
          <w:kern w:val="3"/>
          <w:lang w:eastAsia="zh-CN"/>
        </w:rPr>
      </w:pPr>
    </w:p>
    <w:p w:rsidR="00E21429" w:rsidRPr="00EC73E8" w:rsidRDefault="00E21429" w:rsidP="00E21429">
      <w:pPr>
        <w:suppressAutoHyphens/>
        <w:autoSpaceDN w:val="0"/>
        <w:spacing w:after="0" w:line="360" w:lineRule="auto"/>
        <w:textAlignment w:val="baseline"/>
        <w:rPr>
          <w:rFonts w:ascii="Arial" w:eastAsia="Times New Roman" w:hAnsi="Arial" w:cs="Arial"/>
          <w:kern w:val="3"/>
          <w:sz w:val="20"/>
          <w:szCs w:val="20"/>
          <w:lang w:eastAsia="zh-CN"/>
        </w:rPr>
      </w:pPr>
    </w:p>
    <w:p w:rsidR="00E21429" w:rsidRPr="00EC73E8" w:rsidRDefault="00E21429" w:rsidP="00E21429">
      <w:pPr>
        <w:suppressAutoHyphens/>
        <w:autoSpaceDN w:val="0"/>
        <w:spacing w:after="0" w:line="360" w:lineRule="auto"/>
        <w:textAlignment w:val="baseline"/>
        <w:rPr>
          <w:rFonts w:ascii="Arial" w:eastAsia="Times New Roman" w:hAnsi="Arial" w:cs="Arial"/>
          <w:kern w:val="3"/>
          <w:sz w:val="20"/>
          <w:szCs w:val="20"/>
          <w:lang w:eastAsia="zh-CN"/>
        </w:rPr>
      </w:pPr>
      <w:r w:rsidRPr="00EC73E8">
        <w:rPr>
          <w:rFonts w:ascii="Arial" w:eastAsia="Times New Roman" w:hAnsi="Arial" w:cs="Arial"/>
          <w:noProof/>
          <w:kern w:val="3"/>
          <w:sz w:val="20"/>
          <w:szCs w:val="20"/>
          <w:lang w:eastAsia="el-GR"/>
        </w:rPr>
        <w:drawing>
          <wp:inline distT="0" distB="0" distL="0" distR="0" wp14:anchorId="5FD671B8" wp14:editId="40D57FE7">
            <wp:extent cx="4072255" cy="2732405"/>
            <wp:effectExtent l="0" t="0" r="0" b="0"/>
            <wp:docPr id="3" name="Γράφημα 3" descr="Αντικείμενο OLE"/>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E21429" w:rsidRPr="00EC73E8" w:rsidRDefault="00E21429" w:rsidP="00E21429">
      <w:pPr>
        <w:suppressAutoHyphens/>
        <w:autoSpaceDN w:val="0"/>
        <w:spacing w:after="0" w:line="360" w:lineRule="auto"/>
        <w:textAlignment w:val="baseline"/>
        <w:rPr>
          <w:rFonts w:ascii="Arial" w:eastAsia="Times New Roman" w:hAnsi="Arial" w:cs="Arial"/>
          <w:i/>
          <w:kern w:val="3"/>
          <w:sz w:val="20"/>
          <w:szCs w:val="20"/>
          <w:lang w:eastAsia="zh-CN"/>
        </w:rPr>
      </w:pPr>
    </w:p>
    <w:p w:rsidR="00E21429" w:rsidRPr="000B450B" w:rsidRDefault="00E21429" w:rsidP="00E21429">
      <w:pPr>
        <w:suppressAutoHyphens/>
        <w:autoSpaceDN w:val="0"/>
        <w:spacing w:after="0" w:line="360" w:lineRule="auto"/>
        <w:jc w:val="both"/>
        <w:textAlignment w:val="baseline"/>
        <w:rPr>
          <w:rFonts w:ascii="Arial" w:eastAsia="Times New Roman" w:hAnsi="Arial" w:cs="Arial"/>
          <w:b/>
          <w:i/>
          <w:kern w:val="3"/>
          <w:sz w:val="20"/>
          <w:szCs w:val="20"/>
          <w:lang w:eastAsia="zh-CN"/>
        </w:rPr>
      </w:pPr>
      <w:r w:rsidRPr="000B450B">
        <w:rPr>
          <w:rFonts w:ascii="Arial" w:eastAsia="Times New Roman" w:hAnsi="Arial" w:cs="Arial"/>
          <w:b/>
          <w:i/>
          <w:kern w:val="3"/>
          <w:sz w:val="20"/>
          <w:szCs w:val="20"/>
          <w:lang w:eastAsia="zh-CN"/>
        </w:rPr>
        <w:t>Ηλικιακή κατανομή</w:t>
      </w:r>
    </w:p>
    <w:p w:rsidR="00E21429" w:rsidRPr="000B450B" w:rsidRDefault="00E21429" w:rsidP="00E21429">
      <w:pPr>
        <w:suppressAutoHyphens/>
        <w:autoSpaceDN w:val="0"/>
        <w:spacing w:after="0" w:line="360" w:lineRule="auto"/>
        <w:jc w:val="both"/>
        <w:textAlignment w:val="baseline"/>
        <w:rPr>
          <w:rFonts w:ascii="Arial" w:eastAsia="Times New Roman" w:hAnsi="Arial" w:cs="Arial"/>
          <w:kern w:val="3"/>
          <w:sz w:val="20"/>
          <w:szCs w:val="20"/>
          <w:lang w:eastAsia="zh-CN"/>
        </w:rPr>
      </w:pPr>
      <w:r w:rsidRPr="000B450B">
        <w:rPr>
          <w:rFonts w:ascii="Arial" w:eastAsia="Times New Roman" w:hAnsi="Arial" w:cs="Arial"/>
          <w:kern w:val="3"/>
          <w:sz w:val="20"/>
          <w:szCs w:val="20"/>
          <w:lang w:eastAsia="zh-CN"/>
        </w:rPr>
        <w:t>Στο παρακάτω σχήμα φαίνεται η ηλικιακή κατανομή αρρένων – θηλέων του Δήμου Ορεστιάδας</w:t>
      </w:r>
    </w:p>
    <w:p w:rsidR="00E21429" w:rsidRPr="00EC73E8" w:rsidRDefault="00E21429" w:rsidP="00E21429">
      <w:pPr>
        <w:suppressAutoHyphens/>
        <w:autoSpaceDN w:val="0"/>
        <w:spacing w:after="0" w:line="360" w:lineRule="auto"/>
        <w:jc w:val="both"/>
        <w:textAlignment w:val="baseline"/>
        <w:rPr>
          <w:rFonts w:ascii="Arial" w:eastAsia="Times New Roman" w:hAnsi="Arial" w:cs="Arial"/>
          <w:kern w:val="3"/>
          <w:lang w:eastAsia="zh-CN"/>
        </w:rPr>
      </w:pPr>
    </w:p>
    <w:p w:rsidR="00E21429" w:rsidRPr="00EC73E8" w:rsidRDefault="00E21429" w:rsidP="00E21429">
      <w:pPr>
        <w:suppressAutoHyphens/>
        <w:autoSpaceDN w:val="0"/>
        <w:spacing w:after="0" w:line="360" w:lineRule="auto"/>
        <w:textAlignment w:val="baseline"/>
        <w:rPr>
          <w:rFonts w:ascii="Arial" w:eastAsia="Times New Roman" w:hAnsi="Arial" w:cs="Arial"/>
          <w:kern w:val="3"/>
          <w:sz w:val="20"/>
          <w:szCs w:val="20"/>
          <w:lang w:eastAsia="zh-CN"/>
        </w:rPr>
      </w:pPr>
      <w:r w:rsidRPr="00EC73E8">
        <w:rPr>
          <w:rFonts w:ascii="Arial" w:eastAsia="Times New Roman" w:hAnsi="Arial" w:cs="Arial"/>
          <w:noProof/>
          <w:kern w:val="3"/>
          <w:sz w:val="20"/>
          <w:szCs w:val="20"/>
          <w:lang w:eastAsia="el-GR"/>
        </w:rPr>
        <w:drawing>
          <wp:inline distT="0" distB="0" distL="0" distR="0" wp14:anchorId="59989583" wp14:editId="4DAC9F33">
            <wp:extent cx="4592955" cy="3657600"/>
            <wp:effectExtent l="0" t="0" r="0" b="0"/>
            <wp:docPr id="4" name="Γράφημα 4" descr="Αντικείμενο OLE"/>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E21429" w:rsidRPr="00EC73E8" w:rsidRDefault="00E21429" w:rsidP="00E21429">
      <w:pPr>
        <w:suppressAutoHyphens/>
        <w:autoSpaceDN w:val="0"/>
        <w:spacing w:after="0" w:line="360" w:lineRule="auto"/>
        <w:jc w:val="both"/>
        <w:textAlignment w:val="baseline"/>
        <w:rPr>
          <w:rFonts w:ascii="Arial" w:eastAsia="Times New Roman" w:hAnsi="Arial" w:cs="Arial"/>
          <w:b/>
          <w:bCs/>
          <w:kern w:val="3"/>
          <w:sz w:val="20"/>
          <w:szCs w:val="20"/>
          <w:lang w:eastAsia="zh-CN"/>
        </w:rPr>
      </w:pPr>
    </w:p>
    <w:p w:rsidR="00E21429" w:rsidRPr="000B450B" w:rsidRDefault="00E21429" w:rsidP="00E21429">
      <w:pPr>
        <w:suppressAutoHyphens/>
        <w:autoSpaceDN w:val="0"/>
        <w:spacing w:after="0" w:line="360" w:lineRule="auto"/>
        <w:jc w:val="both"/>
        <w:textAlignment w:val="baseline"/>
        <w:rPr>
          <w:rFonts w:ascii="Arial" w:eastAsia="Times New Roman" w:hAnsi="Arial" w:cs="Arial"/>
          <w:b/>
          <w:bCs/>
          <w:i/>
          <w:kern w:val="3"/>
          <w:sz w:val="20"/>
          <w:szCs w:val="20"/>
          <w:lang w:eastAsia="zh-CN"/>
        </w:rPr>
      </w:pPr>
      <w:r w:rsidRPr="000B450B">
        <w:rPr>
          <w:rFonts w:ascii="Arial" w:eastAsia="Times New Roman" w:hAnsi="Arial" w:cs="Arial"/>
          <w:b/>
          <w:bCs/>
          <w:i/>
          <w:kern w:val="3"/>
          <w:sz w:val="20"/>
          <w:szCs w:val="20"/>
          <w:lang w:eastAsia="zh-CN"/>
        </w:rPr>
        <w:t>Δείκτης Γήρανσης</w:t>
      </w:r>
    </w:p>
    <w:p w:rsidR="00E21429" w:rsidRPr="000B450B" w:rsidRDefault="00E21429" w:rsidP="00E21429">
      <w:pPr>
        <w:suppressAutoHyphens/>
        <w:autoSpaceDN w:val="0"/>
        <w:spacing w:after="0" w:line="360" w:lineRule="auto"/>
        <w:jc w:val="both"/>
        <w:textAlignment w:val="baseline"/>
        <w:rPr>
          <w:rFonts w:ascii="Arial" w:eastAsia="Times New Roman" w:hAnsi="Arial" w:cs="Arial"/>
          <w:kern w:val="3"/>
          <w:sz w:val="20"/>
          <w:szCs w:val="20"/>
          <w:lang w:eastAsia="zh-CN"/>
        </w:rPr>
      </w:pPr>
      <w:r w:rsidRPr="000B450B">
        <w:rPr>
          <w:rFonts w:ascii="Arial" w:eastAsia="Times New Roman" w:hAnsi="Arial" w:cs="Arial"/>
          <w:kern w:val="3"/>
          <w:sz w:val="20"/>
          <w:szCs w:val="20"/>
          <w:lang w:eastAsia="zh-CN"/>
        </w:rPr>
        <w:t>Η φυσική εξέλιξη του πληθυσμού στο Δήμο Ορεστιάδας παρουσιάζει σημαντική ροπή προς τη γήρανση και χαμηλό βαθμό αντικατάστασης του εργατικού δυναμικού.</w:t>
      </w:r>
    </w:p>
    <w:p w:rsidR="00E21429" w:rsidRPr="000B450B" w:rsidRDefault="00E21429" w:rsidP="00E21429">
      <w:pPr>
        <w:suppressAutoHyphens/>
        <w:autoSpaceDN w:val="0"/>
        <w:spacing w:after="0" w:line="360" w:lineRule="auto"/>
        <w:jc w:val="both"/>
        <w:textAlignment w:val="baseline"/>
        <w:rPr>
          <w:rFonts w:ascii="Arial" w:eastAsia="Times New Roman" w:hAnsi="Arial" w:cs="Arial"/>
          <w:kern w:val="3"/>
          <w:sz w:val="20"/>
          <w:szCs w:val="20"/>
          <w:lang w:eastAsia="zh-CN"/>
        </w:rPr>
      </w:pPr>
      <w:r w:rsidRPr="000B450B">
        <w:rPr>
          <w:rFonts w:ascii="Arial" w:eastAsia="Times New Roman" w:hAnsi="Arial" w:cs="Arial"/>
          <w:kern w:val="3"/>
          <w:sz w:val="20"/>
          <w:szCs w:val="20"/>
          <w:lang w:eastAsia="zh-CN"/>
        </w:rPr>
        <w:t>Ο δείκτης γήρανσης προκύπτει από την αναλογία του πληθυσμού 0-15 ετών προς τον πληθυσμό 65+ ετών. Αντίστοιχα ο δείκτης αντικατάστασης προκύπτει από την αναλογία του πληθυσμού 14-19 ετών προς τον πληθυσμό 60-64 ετών. Οι δύο δείκτες υποδεικνύουν το δυναμισμό της δημογραφικής ανάπτυξης μιας κοινωνίας την επόμενη πενταετία, με το δείκτη αντικατάστασης να είναι περισσότερο στραμμένος προς την οικονομία, δεδομένου ότι οι παραγωγικές ηλικίες είναι οι ηλικίες 20-65 ετών.</w:t>
      </w:r>
    </w:p>
    <w:p w:rsidR="00E21429" w:rsidRPr="000B450B" w:rsidRDefault="00E21429" w:rsidP="00E21429">
      <w:pPr>
        <w:suppressAutoHyphens/>
        <w:autoSpaceDN w:val="0"/>
        <w:spacing w:after="0" w:line="360" w:lineRule="auto"/>
        <w:jc w:val="both"/>
        <w:textAlignment w:val="baseline"/>
        <w:rPr>
          <w:rFonts w:ascii="Arial" w:eastAsia="Times New Roman" w:hAnsi="Arial" w:cs="Arial"/>
          <w:kern w:val="3"/>
          <w:sz w:val="20"/>
          <w:szCs w:val="20"/>
          <w:lang w:eastAsia="zh-CN"/>
        </w:rPr>
      </w:pPr>
      <w:r w:rsidRPr="000B450B">
        <w:rPr>
          <w:rFonts w:ascii="Arial" w:eastAsia="Times New Roman" w:hAnsi="Arial" w:cs="Arial"/>
          <w:kern w:val="3"/>
          <w:sz w:val="20"/>
          <w:szCs w:val="20"/>
          <w:lang w:eastAsia="zh-CN"/>
        </w:rPr>
        <w:t>Φαίνεται από τα στοιχεία ότι ο πληθυσμός εμφανίζει πολύ ισχυρές τάσεις γήρανσης, αρκετά μεγαλύτερες του εθνικού ρυθμού, της Βορείου Ελλάδας αλλά και της Περιφέρειας ΑΜΘ. Η τάση αυτή σχετίζεται άμεσα με την αστικοποίηση και τη μετακίνηση ενεργού πληθυσμού από τις ορεινές, ημιορεινές και παραμεθόριες ζώνες προς τα αστικά κέντρα του εσωτερικού αλλά και του εξωτερικού.</w:t>
      </w:r>
    </w:p>
    <w:p w:rsidR="00E21429" w:rsidRPr="000B450B" w:rsidRDefault="00E21429" w:rsidP="00E21429">
      <w:pPr>
        <w:suppressAutoHyphens/>
        <w:autoSpaceDN w:val="0"/>
        <w:spacing w:after="0" w:line="360" w:lineRule="auto"/>
        <w:jc w:val="both"/>
        <w:textAlignment w:val="baseline"/>
        <w:rPr>
          <w:rFonts w:ascii="Arial" w:eastAsia="Times New Roman" w:hAnsi="Arial" w:cs="Arial"/>
          <w:kern w:val="3"/>
          <w:sz w:val="20"/>
          <w:szCs w:val="20"/>
          <w:lang w:eastAsia="zh-CN"/>
        </w:rPr>
      </w:pPr>
      <w:r w:rsidRPr="000B450B">
        <w:rPr>
          <w:rFonts w:ascii="Arial" w:eastAsia="Times New Roman" w:hAnsi="Arial" w:cs="Arial"/>
          <w:kern w:val="3"/>
          <w:sz w:val="20"/>
          <w:szCs w:val="20"/>
          <w:lang w:eastAsia="zh-CN"/>
        </w:rPr>
        <w:t>Οι δείκτες είναι πολύ αρνητικοί στις τρεις δημοτικές ενότητες (</w:t>
      </w:r>
      <w:proofErr w:type="spellStart"/>
      <w:r w:rsidRPr="000B450B">
        <w:rPr>
          <w:rFonts w:ascii="Arial" w:eastAsia="Times New Roman" w:hAnsi="Arial" w:cs="Arial"/>
          <w:kern w:val="3"/>
          <w:sz w:val="20"/>
          <w:szCs w:val="20"/>
          <w:lang w:eastAsia="zh-CN"/>
        </w:rPr>
        <w:t>Βύσσας</w:t>
      </w:r>
      <w:proofErr w:type="spellEnd"/>
      <w:r w:rsidRPr="000B450B">
        <w:rPr>
          <w:rFonts w:ascii="Arial" w:eastAsia="Times New Roman" w:hAnsi="Arial" w:cs="Arial"/>
          <w:kern w:val="3"/>
          <w:sz w:val="20"/>
          <w:szCs w:val="20"/>
          <w:lang w:eastAsia="zh-CN"/>
        </w:rPr>
        <w:t>, Τριγώνου και Κυπρίνου) με αρνητικότερους στη ΔΕ Τριγώνου.</w:t>
      </w:r>
    </w:p>
    <w:p w:rsidR="00EC73E8" w:rsidRDefault="00EC73E8" w:rsidP="008D3045">
      <w:pPr>
        <w:suppressAutoHyphens/>
        <w:autoSpaceDN w:val="0"/>
        <w:spacing w:after="0" w:line="360" w:lineRule="auto"/>
        <w:jc w:val="both"/>
        <w:textAlignment w:val="baseline"/>
        <w:rPr>
          <w:rFonts w:ascii="Arial" w:eastAsia="Times New Roman" w:hAnsi="Arial" w:cs="Arial"/>
          <w:i/>
          <w:kern w:val="3"/>
          <w:sz w:val="20"/>
          <w:szCs w:val="20"/>
          <w:lang w:eastAsia="zh-CN"/>
        </w:rPr>
      </w:pPr>
    </w:p>
    <w:p w:rsidR="00FF6908" w:rsidRDefault="00FF6908" w:rsidP="008D3045">
      <w:pPr>
        <w:suppressAutoHyphens/>
        <w:autoSpaceDN w:val="0"/>
        <w:spacing w:after="0" w:line="360" w:lineRule="auto"/>
        <w:jc w:val="both"/>
        <w:textAlignment w:val="baseline"/>
        <w:rPr>
          <w:rFonts w:ascii="Arial" w:eastAsia="Times New Roman" w:hAnsi="Arial" w:cs="Arial"/>
          <w:i/>
          <w:kern w:val="3"/>
          <w:sz w:val="20"/>
          <w:szCs w:val="20"/>
          <w:lang w:eastAsia="zh-CN"/>
        </w:rPr>
      </w:pPr>
    </w:p>
    <w:p w:rsidR="000B450B" w:rsidRDefault="000B450B" w:rsidP="008D3045">
      <w:pPr>
        <w:suppressAutoHyphens/>
        <w:autoSpaceDN w:val="0"/>
        <w:spacing w:after="0" w:line="360" w:lineRule="auto"/>
        <w:jc w:val="both"/>
        <w:textAlignment w:val="baseline"/>
        <w:rPr>
          <w:rFonts w:ascii="Arial" w:eastAsia="Times New Roman" w:hAnsi="Arial" w:cs="Arial"/>
          <w:i/>
          <w:kern w:val="3"/>
          <w:sz w:val="20"/>
          <w:szCs w:val="20"/>
          <w:lang w:eastAsia="zh-CN"/>
        </w:rPr>
      </w:pPr>
    </w:p>
    <w:p w:rsidR="000B450B" w:rsidRDefault="000B450B" w:rsidP="008D3045">
      <w:pPr>
        <w:suppressAutoHyphens/>
        <w:autoSpaceDN w:val="0"/>
        <w:spacing w:after="0" w:line="360" w:lineRule="auto"/>
        <w:jc w:val="both"/>
        <w:textAlignment w:val="baseline"/>
        <w:rPr>
          <w:rFonts w:ascii="Arial" w:eastAsia="Times New Roman" w:hAnsi="Arial" w:cs="Arial"/>
          <w:i/>
          <w:kern w:val="3"/>
          <w:sz w:val="20"/>
          <w:szCs w:val="20"/>
          <w:lang w:eastAsia="zh-CN"/>
        </w:rPr>
      </w:pPr>
    </w:p>
    <w:p w:rsidR="000B450B" w:rsidRDefault="000B450B" w:rsidP="008D3045">
      <w:pPr>
        <w:suppressAutoHyphens/>
        <w:autoSpaceDN w:val="0"/>
        <w:spacing w:after="0" w:line="360" w:lineRule="auto"/>
        <w:jc w:val="both"/>
        <w:textAlignment w:val="baseline"/>
        <w:rPr>
          <w:rFonts w:ascii="Arial" w:eastAsia="Times New Roman" w:hAnsi="Arial" w:cs="Arial"/>
          <w:i/>
          <w:kern w:val="3"/>
          <w:sz w:val="20"/>
          <w:szCs w:val="20"/>
          <w:lang w:eastAsia="zh-CN"/>
        </w:rPr>
      </w:pPr>
    </w:p>
    <w:p w:rsidR="000B450B" w:rsidRDefault="000B450B" w:rsidP="008D3045">
      <w:pPr>
        <w:suppressAutoHyphens/>
        <w:autoSpaceDN w:val="0"/>
        <w:spacing w:after="0" w:line="360" w:lineRule="auto"/>
        <w:jc w:val="both"/>
        <w:textAlignment w:val="baseline"/>
        <w:rPr>
          <w:rFonts w:ascii="Arial" w:eastAsia="Times New Roman" w:hAnsi="Arial" w:cs="Arial"/>
          <w:i/>
          <w:kern w:val="3"/>
          <w:sz w:val="20"/>
          <w:szCs w:val="20"/>
          <w:lang w:eastAsia="zh-CN"/>
        </w:rPr>
      </w:pPr>
    </w:p>
    <w:p w:rsidR="00E21429" w:rsidRPr="00EC73E8" w:rsidRDefault="00E21429" w:rsidP="008D3045">
      <w:pPr>
        <w:suppressAutoHyphens/>
        <w:autoSpaceDN w:val="0"/>
        <w:spacing w:after="0" w:line="360" w:lineRule="auto"/>
        <w:jc w:val="both"/>
        <w:textAlignment w:val="baseline"/>
        <w:rPr>
          <w:rFonts w:ascii="Arial" w:eastAsia="Times New Roman" w:hAnsi="Arial" w:cs="Arial"/>
          <w:i/>
          <w:kern w:val="3"/>
          <w:sz w:val="20"/>
          <w:szCs w:val="20"/>
          <w:lang w:eastAsia="zh-CN"/>
        </w:rPr>
      </w:pPr>
      <w:r w:rsidRPr="00EC73E8">
        <w:rPr>
          <w:rFonts w:ascii="Arial" w:eastAsia="Times New Roman" w:hAnsi="Arial" w:cs="Arial"/>
          <w:i/>
          <w:kern w:val="3"/>
          <w:sz w:val="20"/>
          <w:szCs w:val="20"/>
          <w:lang w:eastAsia="zh-CN"/>
        </w:rPr>
        <w:t xml:space="preserve">Δημογραφικές τάσεις στην περιοχή του Δήμου Ορεστιάδας </w:t>
      </w:r>
    </w:p>
    <w:tbl>
      <w:tblPr>
        <w:tblW w:w="6837" w:type="dxa"/>
        <w:tblInd w:w="108" w:type="dxa"/>
        <w:tblLayout w:type="fixed"/>
        <w:tblCellMar>
          <w:left w:w="10" w:type="dxa"/>
          <w:right w:w="10" w:type="dxa"/>
        </w:tblCellMar>
        <w:tblLook w:val="0000" w:firstRow="0" w:lastRow="0" w:firstColumn="0" w:lastColumn="0" w:noHBand="0" w:noVBand="0"/>
      </w:tblPr>
      <w:tblGrid>
        <w:gridCol w:w="3777"/>
        <w:gridCol w:w="1293"/>
        <w:gridCol w:w="1767"/>
      </w:tblGrid>
      <w:tr w:rsidR="00E21429" w:rsidRPr="00EC73E8" w:rsidTr="00875F7B">
        <w:tc>
          <w:tcPr>
            <w:tcW w:w="37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textAlignment w:val="baseline"/>
              <w:rPr>
                <w:rFonts w:ascii="Arial" w:eastAsia="Times New Roman" w:hAnsi="Arial" w:cs="Arial"/>
                <w:b/>
                <w:kern w:val="3"/>
                <w:sz w:val="20"/>
                <w:szCs w:val="20"/>
                <w:lang w:eastAsia="zh-CN"/>
              </w:rPr>
            </w:pPr>
            <w:r w:rsidRPr="00EC73E8">
              <w:rPr>
                <w:rFonts w:ascii="Arial" w:eastAsia="Times New Roman" w:hAnsi="Arial" w:cs="Arial"/>
                <w:b/>
                <w:kern w:val="3"/>
                <w:sz w:val="20"/>
                <w:szCs w:val="20"/>
                <w:lang w:eastAsia="zh-CN"/>
              </w:rPr>
              <w:t>Περιοχή</w:t>
            </w:r>
          </w:p>
        </w:tc>
        <w:tc>
          <w:tcPr>
            <w:tcW w:w="12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b/>
                <w:kern w:val="3"/>
                <w:sz w:val="20"/>
                <w:szCs w:val="20"/>
                <w:lang w:eastAsia="zh-CN"/>
              </w:rPr>
            </w:pPr>
            <w:r w:rsidRPr="00EC73E8">
              <w:rPr>
                <w:rFonts w:ascii="Arial" w:eastAsia="Times New Roman" w:hAnsi="Arial" w:cs="Arial"/>
                <w:b/>
                <w:kern w:val="3"/>
                <w:sz w:val="20"/>
                <w:szCs w:val="20"/>
                <w:lang w:eastAsia="zh-CN"/>
              </w:rPr>
              <w:t>Γήρανση</w:t>
            </w: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b/>
                <w:kern w:val="3"/>
                <w:sz w:val="20"/>
                <w:szCs w:val="20"/>
                <w:lang w:eastAsia="zh-CN"/>
              </w:rPr>
            </w:pPr>
            <w:r w:rsidRPr="00EC73E8">
              <w:rPr>
                <w:rFonts w:ascii="Arial" w:eastAsia="Times New Roman" w:hAnsi="Arial" w:cs="Arial"/>
                <w:b/>
                <w:kern w:val="3"/>
                <w:sz w:val="20"/>
                <w:szCs w:val="20"/>
                <w:lang w:eastAsia="zh-CN"/>
              </w:rPr>
              <w:t>Αντικατάσταση</w:t>
            </w:r>
          </w:p>
        </w:tc>
      </w:tr>
      <w:tr w:rsidR="00E21429" w:rsidRPr="00EC73E8" w:rsidTr="00875F7B">
        <w:tc>
          <w:tcPr>
            <w:tcW w:w="37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Σύνολο χώρας</w:t>
            </w:r>
          </w:p>
        </w:tc>
        <w:tc>
          <w:tcPr>
            <w:tcW w:w="12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1,34</w:t>
            </w: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0,83</w:t>
            </w:r>
          </w:p>
        </w:tc>
      </w:tr>
      <w:tr w:rsidR="00E21429" w:rsidRPr="00EC73E8" w:rsidTr="00875F7B">
        <w:tc>
          <w:tcPr>
            <w:tcW w:w="37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Βόρεια Ελλάδα</w:t>
            </w:r>
          </w:p>
        </w:tc>
        <w:tc>
          <w:tcPr>
            <w:tcW w:w="12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1,40</w:t>
            </w: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0,88</w:t>
            </w:r>
          </w:p>
        </w:tc>
      </w:tr>
      <w:tr w:rsidR="00E21429" w:rsidRPr="00EC73E8" w:rsidTr="00875F7B">
        <w:tc>
          <w:tcPr>
            <w:tcW w:w="37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Αποκεντρωμένη Διοίκηση Μακ. Θράκης</w:t>
            </w:r>
          </w:p>
        </w:tc>
        <w:tc>
          <w:tcPr>
            <w:tcW w:w="12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1,34</w:t>
            </w: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0,90</w:t>
            </w:r>
          </w:p>
        </w:tc>
      </w:tr>
      <w:tr w:rsidR="00E21429" w:rsidRPr="00EC73E8" w:rsidTr="00875F7B">
        <w:tc>
          <w:tcPr>
            <w:tcW w:w="37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ΠΑΜΘ</w:t>
            </w:r>
          </w:p>
        </w:tc>
        <w:tc>
          <w:tcPr>
            <w:tcW w:w="12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1,43</w:t>
            </w: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0,88</w:t>
            </w:r>
          </w:p>
        </w:tc>
      </w:tr>
      <w:tr w:rsidR="00E21429" w:rsidRPr="00EC73E8" w:rsidTr="00875F7B">
        <w:tc>
          <w:tcPr>
            <w:tcW w:w="37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Δήμος Ορεστιάδας</w:t>
            </w:r>
          </w:p>
        </w:tc>
        <w:tc>
          <w:tcPr>
            <w:tcW w:w="12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2,27</w:t>
            </w: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0,73</w:t>
            </w:r>
          </w:p>
        </w:tc>
      </w:tr>
      <w:tr w:rsidR="00E21429" w:rsidRPr="00EC73E8" w:rsidTr="00875F7B">
        <w:tc>
          <w:tcPr>
            <w:tcW w:w="37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ΔΕ Ορεστιάδας</w:t>
            </w:r>
          </w:p>
        </w:tc>
        <w:tc>
          <w:tcPr>
            <w:tcW w:w="12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1,23</w:t>
            </w: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0,90</w:t>
            </w:r>
          </w:p>
        </w:tc>
      </w:tr>
      <w:tr w:rsidR="00E21429" w:rsidRPr="00EC73E8" w:rsidTr="00875F7B">
        <w:tc>
          <w:tcPr>
            <w:tcW w:w="37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 xml:space="preserve">ΔΕ </w:t>
            </w:r>
            <w:proofErr w:type="spellStart"/>
            <w:r w:rsidRPr="00EC73E8">
              <w:rPr>
                <w:rFonts w:ascii="Arial" w:eastAsia="Times New Roman" w:hAnsi="Arial" w:cs="Arial"/>
                <w:kern w:val="3"/>
                <w:sz w:val="20"/>
                <w:szCs w:val="20"/>
                <w:lang w:eastAsia="zh-CN"/>
              </w:rPr>
              <w:t>Βύσσας</w:t>
            </w:r>
            <w:proofErr w:type="spellEnd"/>
          </w:p>
        </w:tc>
        <w:tc>
          <w:tcPr>
            <w:tcW w:w="12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5,04</w:t>
            </w: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0,70</w:t>
            </w:r>
          </w:p>
        </w:tc>
      </w:tr>
      <w:tr w:rsidR="00E21429" w:rsidRPr="00EC73E8" w:rsidTr="00875F7B">
        <w:tc>
          <w:tcPr>
            <w:tcW w:w="37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ΔΕ Τριγώνου</w:t>
            </w:r>
          </w:p>
        </w:tc>
        <w:tc>
          <w:tcPr>
            <w:tcW w:w="12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11,48</w:t>
            </w: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0,33</w:t>
            </w:r>
          </w:p>
        </w:tc>
      </w:tr>
      <w:tr w:rsidR="00E21429" w:rsidRPr="00EC73E8" w:rsidTr="00875F7B">
        <w:tc>
          <w:tcPr>
            <w:tcW w:w="37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ΔΕ Κυπρίνου</w:t>
            </w:r>
          </w:p>
        </w:tc>
        <w:tc>
          <w:tcPr>
            <w:tcW w:w="12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4,33</w:t>
            </w: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1429" w:rsidRPr="00EC73E8" w:rsidRDefault="00E21429" w:rsidP="00E21429">
            <w:pPr>
              <w:suppressAutoHyphens/>
              <w:autoSpaceDN w:val="0"/>
              <w:snapToGrid w:val="0"/>
              <w:spacing w:after="0" w:line="360" w:lineRule="auto"/>
              <w:jc w:val="center"/>
              <w:textAlignment w:val="baseline"/>
              <w:rPr>
                <w:rFonts w:ascii="Arial" w:eastAsia="Times New Roman" w:hAnsi="Arial" w:cs="Arial"/>
                <w:kern w:val="3"/>
                <w:sz w:val="20"/>
                <w:szCs w:val="20"/>
                <w:lang w:eastAsia="zh-CN"/>
              </w:rPr>
            </w:pPr>
            <w:r w:rsidRPr="00EC73E8">
              <w:rPr>
                <w:rFonts w:ascii="Arial" w:eastAsia="Times New Roman" w:hAnsi="Arial" w:cs="Arial"/>
                <w:kern w:val="3"/>
                <w:sz w:val="20"/>
                <w:szCs w:val="20"/>
                <w:lang w:eastAsia="zh-CN"/>
              </w:rPr>
              <w:t>0,60</w:t>
            </w:r>
          </w:p>
        </w:tc>
      </w:tr>
    </w:tbl>
    <w:p w:rsidR="00E21429" w:rsidRPr="00EC73E8" w:rsidRDefault="00E21429" w:rsidP="00E21429">
      <w:pPr>
        <w:suppressAutoHyphens/>
        <w:autoSpaceDN w:val="0"/>
        <w:spacing w:after="0" w:line="360" w:lineRule="auto"/>
        <w:textAlignment w:val="baseline"/>
        <w:rPr>
          <w:rFonts w:ascii="Arial" w:eastAsia="Times New Roman" w:hAnsi="Arial" w:cs="Arial"/>
          <w:kern w:val="3"/>
          <w:sz w:val="20"/>
          <w:szCs w:val="20"/>
          <w:lang w:eastAsia="zh-CN"/>
        </w:rPr>
      </w:pPr>
    </w:p>
    <w:p w:rsidR="00E21429" w:rsidRPr="00EC73E8" w:rsidRDefault="00E21429" w:rsidP="00E21429">
      <w:pPr>
        <w:suppressAutoHyphens/>
        <w:autoSpaceDN w:val="0"/>
        <w:spacing w:after="0" w:line="360" w:lineRule="auto"/>
        <w:textAlignment w:val="baseline"/>
        <w:rPr>
          <w:rFonts w:ascii="Arial" w:eastAsia="Times New Roman" w:hAnsi="Arial" w:cs="Arial"/>
          <w:kern w:val="3"/>
          <w:sz w:val="20"/>
          <w:szCs w:val="20"/>
          <w:lang w:eastAsia="zh-CN"/>
        </w:rPr>
      </w:pPr>
    </w:p>
    <w:p w:rsidR="00E21429" w:rsidRPr="000B450B" w:rsidRDefault="00E21429" w:rsidP="00E21429">
      <w:pPr>
        <w:suppressAutoHyphens/>
        <w:autoSpaceDN w:val="0"/>
        <w:spacing w:after="0" w:line="360" w:lineRule="auto"/>
        <w:jc w:val="both"/>
        <w:textAlignment w:val="baseline"/>
        <w:rPr>
          <w:rFonts w:ascii="Arial" w:eastAsia="Times New Roman" w:hAnsi="Arial" w:cs="Arial"/>
          <w:kern w:val="3"/>
          <w:sz w:val="20"/>
          <w:szCs w:val="20"/>
          <w:lang w:eastAsia="zh-CN"/>
        </w:rPr>
      </w:pPr>
      <w:r w:rsidRPr="000B450B">
        <w:rPr>
          <w:rFonts w:ascii="Arial" w:eastAsia="Times New Roman" w:hAnsi="Arial" w:cs="Arial"/>
          <w:bCs/>
          <w:kern w:val="3"/>
          <w:sz w:val="20"/>
          <w:szCs w:val="20"/>
          <w:lang w:eastAsia="zh-CN"/>
        </w:rPr>
        <w:t>Οι δημογραφικές τάσεις είναι ιδιαίτερα απογοητευτικές</w:t>
      </w:r>
      <w:r w:rsidRPr="000B450B">
        <w:rPr>
          <w:rFonts w:ascii="Arial" w:eastAsia="Times New Roman" w:hAnsi="Arial" w:cs="Arial"/>
          <w:kern w:val="3"/>
          <w:sz w:val="20"/>
          <w:szCs w:val="20"/>
          <w:lang w:eastAsia="zh-CN"/>
        </w:rPr>
        <w:t xml:space="preserve"> αφού δείχνουν μια σημαντική μείωση του πληθυσμού. Ο πληθυσμιακός μαρασμός είναι γενικό φαινόμενο στην περιοχή και είναι εντονότερος στα δημοτικά διαμερίσματα που είναι απομακρυσμένα από τα αστικά κέντρα. Η μετανάστευση, εσωτερική και εξωτερική ερήμωσαν το χωριό. Τα μεγάλα αστικά κέντρα Αθήνα, Θεσσαλονίκη και η Αλεξανδρούπολη είναι οι κύριοι αποδέκτες της εσωτερικής αυτής μετανάστευσης.</w:t>
      </w:r>
    </w:p>
    <w:p w:rsidR="00E21429" w:rsidRPr="000B450B" w:rsidRDefault="00E21429" w:rsidP="00E21429">
      <w:pPr>
        <w:suppressAutoHyphens/>
        <w:autoSpaceDN w:val="0"/>
        <w:spacing w:after="0" w:line="360" w:lineRule="auto"/>
        <w:jc w:val="both"/>
        <w:textAlignment w:val="baseline"/>
        <w:rPr>
          <w:rFonts w:ascii="Arial" w:eastAsia="Times New Roman" w:hAnsi="Arial" w:cs="Arial"/>
          <w:kern w:val="3"/>
          <w:sz w:val="20"/>
          <w:szCs w:val="20"/>
          <w:lang w:eastAsia="zh-CN"/>
        </w:rPr>
      </w:pPr>
      <w:r w:rsidRPr="000B450B">
        <w:rPr>
          <w:rFonts w:ascii="Arial" w:eastAsia="Times New Roman" w:hAnsi="Arial" w:cs="Arial"/>
          <w:kern w:val="3"/>
          <w:sz w:val="20"/>
          <w:szCs w:val="20"/>
          <w:lang w:eastAsia="zh-CN"/>
        </w:rPr>
        <w:t>Οι κύριοι λόγοι εγκατάλειψης είναι οι εξής:</w:t>
      </w:r>
    </w:p>
    <w:p w:rsidR="00E21429" w:rsidRPr="000B450B" w:rsidRDefault="00E21429" w:rsidP="00E21429">
      <w:pPr>
        <w:suppressAutoHyphens/>
        <w:autoSpaceDN w:val="0"/>
        <w:spacing w:after="0" w:line="360" w:lineRule="auto"/>
        <w:jc w:val="both"/>
        <w:textAlignment w:val="baseline"/>
        <w:rPr>
          <w:rFonts w:ascii="Arial" w:eastAsia="Times New Roman" w:hAnsi="Arial" w:cs="Arial"/>
          <w:kern w:val="3"/>
          <w:sz w:val="20"/>
          <w:szCs w:val="20"/>
          <w:lang w:eastAsia="zh-CN"/>
        </w:rPr>
      </w:pPr>
      <w:r w:rsidRPr="000B450B">
        <w:rPr>
          <w:rFonts w:ascii="Arial" w:eastAsia="Times New Roman" w:hAnsi="Arial" w:cs="Arial"/>
          <w:kern w:val="3"/>
          <w:sz w:val="20"/>
          <w:szCs w:val="20"/>
          <w:lang w:eastAsia="zh-CN"/>
        </w:rPr>
        <w:t>- Εύρεση εργασίας (το ποσοστό ανεργίας είναι μεγάλο ιδιαίτερα στο νέο πληθυσμό).</w:t>
      </w:r>
    </w:p>
    <w:p w:rsidR="00E21429" w:rsidRPr="000B450B" w:rsidRDefault="00E21429" w:rsidP="00E21429">
      <w:pPr>
        <w:suppressAutoHyphens/>
        <w:autoSpaceDN w:val="0"/>
        <w:spacing w:after="0" w:line="360" w:lineRule="auto"/>
        <w:jc w:val="both"/>
        <w:textAlignment w:val="baseline"/>
        <w:rPr>
          <w:rFonts w:ascii="Arial" w:eastAsia="Times New Roman" w:hAnsi="Arial" w:cs="Arial"/>
          <w:kern w:val="3"/>
          <w:sz w:val="20"/>
          <w:szCs w:val="20"/>
          <w:lang w:eastAsia="zh-CN"/>
        </w:rPr>
      </w:pPr>
      <w:r w:rsidRPr="000B450B">
        <w:rPr>
          <w:rFonts w:ascii="Arial" w:eastAsia="Times New Roman" w:hAnsi="Arial" w:cs="Arial"/>
          <w:kern w:val="3"/>
          <w:sz w:val="20"/>
          <w:szCs w:val="20"/>
          <w:lang w:eastAsia="zh-CN"/>
        </w:rPr>
        <w:t>- Η έλλειψη υποδομών και η αίσθηση εγκατάλειψης από την πολιτεία ωθεί τους κατοίκους στα μεγάλα αστικά κέντρα για εξεύρεση καλύτερης ποιότητας ζωής.</w:t>
      </w:r>
    </w:p>
    <w:p w:rsidR="00E21429" w:rsidRPr="000B450B" w:rsidRDefault="00E21429" w:rsidP="00E21429">
      <w:pPr>
        <w:suppressAutoHyphens/>
        <w:autoSpaceDN w:val="0"/>
        <w:spacing w:after="0" w:line="360" w:lineRule="auto"/>
        <w:jc w:val="both"/>
        <w:textAlignment w:val="baseline"/>
        <w:rPr>
          <w:rFonts w:ascii="Arial" w:eastAsia="Times New Roman" w:hAnsi="Arial" w:cs="Arial"/>
          <w:kern w:val="3"/>
          <w:sz w:val="20"/>
          <w:szCs w:val="20"/>
          <w:lang w:eastAsia="zh-CN"/>
        </w:rPr>
      </w:pPr>
      <w:r w:rsidRPr="000B450B">
        <w:rPr>
          <w:rFonts w:ascii="Arial" w:eastAsia="Times New Roman" w:hAnsi="Arial" w:cs="Arial"/>
          <w:kern w:val="3"/>
          <w:sz w:val="20"/>
          <w:szCs w:val="20"/>
          <w:lang w:eastAsia="zh-CN"/>
        </w:rPr>
        <w:t>- Οι νέοι μαζί με την εύρεση εργασίας ζητούν καλύτερη διασκέδαση και ψυχαγωγία</w:t>
      </w:r>
    </w:p>
    <w:p w:rsidR="00E21429" w:rsidRPr="000B450B" w:rsidRDefault="00E21429" w:rsidP="00E21429">
      <w:pPr>
        <w:suppressAutoHyphens/>
        <w:autoSpaceDN w:val="0"/>
        <w:spacing w:after="0" w:line="360" w:lineRule="auto"/>
        <w:jc w:val="both"/>
        <w:textAlignment w:val="baseline"/>
        <w:rPr>
          <w:rFonts w:ascii="Arial" w:eastAsia="Times New Roman" w:hAnsi="Arial" w:cs="Arial"/>
          <w:kern w:val="3"/>
          <w:sz w:val="20"/>
          <w:szCs w:val="20"/>
          <w:lang w:eastAsia="zh-CN"/>
        </w:rPr>
      </w:pPr>
      <w:r w:rsidRPr="000B450B">
        <w:rPr>
          <w:rFonts w:ascii="Arial" w:eastAsia="Times New Roman" w:hAnsi="Arial" w:cs="Arial"/>
          <w:kern w:val="3"/>
          <w:sz w:val="20"/>
          <w:szCs w:val="20"/>
          <w:lang w:eastAsia="zh-CN"/>
        </w:rPr>
        <w:t>- Τα νεαρά ζευγάρια με παιδιά αποζητούν καλύτερη εκπαίδευση  για τα παιδιά τους (φροντιστήρια ξένων γλωσσών, αθλητισμός, μουσική κλπ)</w:t>
      </w:r>
    </w:p>
    <w:p w:rsidR="00E21429" w:rsidRPr="000B450B" w:rsidRDefault="00E21429" w:rsidP="00E21429">
      <w:pPr>
        <w:suppressAutoHyphens/>
        <w:autoSpaceDN w:val="0"/>
        <w:spacing w:after="0" w:line="360" w:lineRule="auto"/>
        <w:jc w:val="both"/>
        <w:textAlignment w:val="baseline"/>
        <w:rPr>
          <w:rFonts w:ascii="Arial" w:eastAsia="Times New Roman" w:hAnsi="Arial" w:cs="Arial"/>
          <w:kern w:val="3"/>
          <w:sz w:val="20"/>
          <w:szCs w:val="20"/>
          <w:lang w:eastAsia="zh-CN"/>
        </w:rPr>
      </w:pPr>
      <w:r w:rsidRPr="000B450B">
        <w:rPr>
          <w:rFonts w:ascii="Arial" w:eastAsia="Times New Roman" w:hAnsi="Arial" w:cs="Arial"/>
          <w:kern w:val="3"/>
          <w:sz w:val="20"/>
          <w:szCs w:val="20"/>
          <w:lang w:eastAsia="zh-CN"/>
        </w:rPr>
        <w:t>- Η ανεργία σε συνδυασμό με το οικονομικό αδιέξοδο στο οποίο έχουν περιέλθει οι αγρότες και οι κτηνοτρόφοι της περιοχής. Ο παραδοσιακός τρόπος ενασχόλησης με την γεωργία και την κτηνοτροφία δεν αφήνει ικανοποιητικά περιθώρια κέρδους.</w:t>
      </w:r>
    </w:p>
    <w:p w:rsidR="00E21429" w:rsidRPr="00EC73E8" w:rsidRDefault="00E21429" w:rsidP="00E21429">
      <w:pPr>
        <w:suppressAutoHyphens/>
        <w:autoSpaceDN w:val="0"/>
        <w:spacing w:after="0" w:line="360" w:lineRule="auto"/>
        <w:jc w:val="both"/>
        <w:textAlignment w:val="baseline"/>
        <w:rPr>
          <w:rFonts w:ascii="Arial" w:eastAsia="Times New Roman" w:hAnsi="Arial" w:cs="Arial"/>
          <w:b/>
          <w:bCs/>
          <w:kern w:val="3"/>
          <w:lang w:eastAsia="zh-CN"/>
        </w:rPr>
      </w:pPr>
    </w:p>
    <w:p w:rsidR="007115BD" w:rsidRPr="00EC73E8" w:rsidRDefault="007115BD" w:rsidP="00E21429">
      <w:pPr>
        <w:spacing w:after="0" w:line="360" w:lineRule="auto"/>
        <w:jc w:val="both"/>
        <w:rPr>
          <w:rFonts w:ascii="Arial" w:eastAsia="Times New Roman" w:hAnsi="Arial" w:cs="Arial"/>
          <w:lang w:eastAsia="el-GR"/>
        </w:rPr>
      </w:pPr>
    </w:p>
    <w:p w:rsidR="0071733F" w:rsidRPr="000B450B" w:rsidRDefault="000D0C58" w:rsidP="00E21429">
      <w:pPr>
        <w:spacing w:after="0" w:line="360" w:lineRule="auto"/>
        <w:jc w:val="both"/>
        <w:rPr>
          <w:rFonts w:ascii="Arial" w:eastAsia="Times New Roman" w:hAnsi="Arial" w:cs="Arial"/>
          <w:b/>
          <w:sz w:val="24"/>
          <w:szCs w:val="24"/>
          <w:lang w:eastAsia="el-GR"/>
        </w:rPr>
      </w:pPr>
      <w:r w:rsidRPr="000B450B">
        <w:rPr>
          <w:rFonts w:ascii="Arial" w:eastAsia="Times New Roman" w:hAnsi="Arial" w:cs="Arial"/>
          <w:b/>
          <w:sz w:val="24"/>
          <w:szCs w:val="24"/>
          <w:lang w:eastAsia="el-GR"/>
        </w:rPr>
        <w:t>3. ΤΕΧΝΙΚΗ ΠΕΡΙΓΡΑΦΗ ΠΡΟΤΕΙΝΟΜΕΝΟΥ ΕΡΓΟΥ</w:t>
      </w:r>
    </w:p>
    <w:p w:rsidR="000D0C58" w:rsidRPr="000B450B" w:rsidRDefault="000D0C58" w:rsidP="00E21429">
      <w:pPr>
        <w:spacing w:after="0" w:line="360" w:lineRule="auto"/>
        <w:jc w:val="both"/>
        <w:rPr>
          <w:rFonts w:ascii="Arial" w:hAnsi="Arial" w:cs="Arial"/>
          <w:bCs/>
          <w:sz w:val="20"/>
          <w:szCs w:val="20"/>
        </w:rPr>
      </w:pPr>
      <w:r w:rsidRPr="000B450B">
        <w:rPr>
          <w:rFonts w:ascii="Arial" w:hAnsi="Arial" w:cs="Arial"/>
          <w:bCs/>
          <w:sz w:val="20"/>
          <w:szCs w:val="20"/>
        </w:rPr>
        <w:t>Ο Δήμος Ορεστι</w:t>
      </w:r>
      <w:r w:rsidR="000763DA" w:rsidRPr="000B450B">
        <w:rPr>
          <w:rFonts w:ascii="Arial" w:hAnsi="Arial" w:cs="Arial"/>
          <w:bCs/>
          <w:sz w:val="20"/>
          <w:szCs w:val="20"/>
        </w:rPr>
        <w:t xml:space="preserve">άδας αναθέτει τη σύνταξη της </w:t>
      </w:r>
      <w:r w:rsidRPr="000B450B">
        <w:rPr>
          <w:rFonts w:ascii="Arial" w:hAnsi="Arial" w:cs="Arial"/>
          <w:bCs/>
          <w:sz w:val="20"/>
          <w:szCs w:val="20"/>
        </w:rPr>
        <w:t>μελέτη</w:t>
      </w:r>
      <w:r w:rsidR="000763DA" w:rsidRPr="000B450B">
        <w:rPr>
          <w:rFonts w:ascii="Arial" w:hAnsi="Arial" w:cs="Arial"/>
          <w:bCs/>
          <w:sz w:val="20"/>
          <w:szCs w:val="20"/>
        </w:rPr>
        <w:t>ς εφαρμογής</w:t>
      </w:r>
      <w:r w:rsidRPr="000B450B">
        <w:rPr>
          <w:rFonts w:ascii="Arial" w:hAnsi="Arial" w:cs="Arial"/>
          <w:bCs/>
          <w:sz w:val="20"/>
          <w:szCs w:val="20"/>
        </w:rPr>
        <w:t xml:space="preserve"> ενός διωρόφου κεραμοσκεπούς κτιρίου που θα διαθέτει δύο (2) πτέρυ</w:t>
      </w:r>
      <w:r w:rsidR="000763DA" w:rsidRPr="000B450B">
        <w:rPr>
          <w:rFonts w:ascii="Arial" w:hAnsi="Arial" w:cs="Arial"/>
          <w:bCs/>
          <w:sz w:val="20"/>
          <w:szCs w:val="20"/>
        </w:rPr>
        <w:t>γες:</w:t>
      </w:r>
    </w:p>
    <w:p w:rsidR="000D0C58" w:rsidRPr="000B450B" w:rsidRDefault="000D0C58" w:rsidP="00E21429">
      <w:pPr>
        <w:snapToGrid w:val="0"/>
        <w:spacing w:after="0" w:line="360" w:lineRule="auto"/>
        <w:jc w:val="both"/>
        <w:rPr>
          <w:rFonts w:ascii="Arial" w:hAnsi="Arial" w:cs="Arial"/>
          <w:b/>
          <w:bCs/>
          <w:sz w:val="20"/>
          <w:szCs w:val="20"/>
        </w:rPr>
      </w:pPr>
      <w:r w:rsidRPr="000B450B">
        <w:rPr>
          <w:rFonts w:ascii="Arial" w:hAnsi="Arial" w:cs="Arial"/>
          <w:bCs/>
          <w:sz w:val="20"/>
          <w:szCs w:val="20"/>
        </w:rPr>
        <w:t>Η πρώτη πτέρυγα θα χρησιμεύει ως</w:t>
      </w:r>
      <w:r w:rsidRPr="000B450B">
        <w:rPr>
          <w:rFonts w:ascii="Arial" w:hAnsi="Arial" w:cs="Arial"/>
          <w:b/>
          <w:bCs/>
          <w:sz w:val="20"/>
          <w:szCs w:val="20"/>
        </w:rPr>
        <w:t>: «ΚΕΝΤΡΟ ΗΜΕΡΗΣΙΑΣ ΦΡΟΝΤΙΔΑΣ ΗΛΙΚΙΩΜΕΝΩ</w:t>
      </w:r>
      <w:r w:rsidR="00224D05" w:rsidRPr="000B450B">
        <w:rPr>
          <w:rFonts w:ascii="Arial" w:hAnsi="Arial" w:cs="Arial"/>
          <w:b/>
          <w:bCs/>
          <w:sz w:val="20"/>
          <w:szCs w:val="20"/>
        </w:rPr>
        <w:t>Ν (ΚΗΦΗ)</w:t>
      </w:r>
      <w:r w:rsidR="00E77FCE" w:rsidRPr="000B450B">
        <w:rPr>
          <w:rFonts w:ascii="Arial" w:hAnsi="Arial" w:cs="Arial"/>
          <w:b/>
          <w:bCs/>
          <w:sz w:val="20"/>
          <w:szCs w:val="20"/>
        </w:rPr>
        <w:t xml:space="preserve"> – ΒΡΑΧΕΙΑΣ ΦΙΛΟΞΕΝΙΑΣ</w:t>
      </w:r>
      <w:r w:rsidRPr="000B450B">
        <w:rPr>
          <w:rFonts w:ascii="Arial" w:hAnsi="Arial" w:cs="Arial"/>
          <w:b/>
          <w:bCs/>
          <w:sz w:val="20"/>
          <w:szCs w:val="20"/>
        </w:rPr>
        <w:t xml:space="preserve">» </w:t>
      </w:r>
    </w:p>
    <w:p w:rsidR="00EF0326" w:rsidRPr="000B450B" w:rsidRDefault="000D0C58" w:rsidP="00E21429">
      <w:pPr>
        <w:snapToGrid w:val="0"/>
        <w:spacing w:after="0" w:line="360" w:lineRule="auto"/>
        <w:jc w:val="both"/>
        <w:rPr>
          <w:rFonts w:ascii="Arial" w:hAnsi="Arial" w:cs="Arial"/>
          <w:b/>
          <w:bCs/>
          <w:sz w:val="20"/>
          <w:szCs w:val="20"/>
        </w:rPr>
      </w:pPr>
      <w:r w:rsidRPr="000B450B">
        <w:rPr>
          <w:rFonts w:ascii="Arial" w:hAnsi="Arial" w:cs="Arial"/>
          <w:bCs/>
          <w:sz w:val="20"/>
          <w:szCs w:val="20"/>
        </w:rPr>
        <w:t>Η δεύτερη πτέρυγα θα χρησιμεύει ως</w:t>
      </w:r>
      <w:r w:rsidRPr="000B450B">
        <w:rPr>
          <w:rFonts w:ascii="Arial" w:hAnsi="Arial" w:cs="Arial"/>
          <w:b/>
          <w:sz w:val="20"/>
          <w:szCs w:val="20"/>
        </w:rPr>
        <w:t xml:space="preserve"> </w:t>
      </w:r>
      <w:r w:rsidRPr="000B450B">
        <w:rPr>
          <w:rFonts w:ascii="Arial" w:hAnsi="Arial" w:cs="Arial"/>
          <w:b/>
          <w:bCs/>
          <w:sz w:val="20"/>
          <w:szCs w:val="20"/>
        </w:rPr>
        <w:t>«</w:t>
      </w:r>
      <w:r w:rsidR="00E77FCE" w:rsidRPr="000B450B">
        <w:rPr>
          <w:rFonts w:ascii="Arial" w:hAnsi="Arial" w:cs="Arial"/>
          <w:b/>
          <w:bCs/>
          <w:sz w:val="20"/>
          <w:szCs w:val="20"/>
        </w:rPr>
        <w:t>ΚΕΝΤΡΟ</w:t>
      </w:r>
      <w:r w:rsidR="00224D05" w:rsidRPr="000B450B">
        <w:rPr>
          <w:rFonts w:ascii="Arial" w:hAnsi="Arial" w:cs="Arial"/>
          <w:b/>
          <w:bCs/>
          <w:sz w:val="20"/>
          <w:szCs w:val="20"/>
        </w:rPr>
        <w:t xml:space="preserve"> </w:t>
      </w:r>
      <w:r w:rsidRPr="000B450B">
        <w:rPr>
          <w:rFonts w:ascii="Arial" w:hAnsi="Arial" w:cs="Arial"/>
          <w:b/>
          <w:bCs/>
          <w:sz w:val="20"/>
          <w:szCs w:val="20"/>
        </w:rPr>
        <w:t>ΗΜΕΡΗΣΙΑ</w:t>
      </w:r>
      <w:r w:rsidR="00224D05" w:rsidRPr="000B450B">
        <w:rPr>
          <w:rFonts w:ascii="Arial" w:hAnsi="Arial" w:cs="Arial"/>
          <w:b/>
          <w:bCs/>
          <w:sz w:val="20"/>
          <w:szCs w:val="20"/>
        </w:rPr>
        <w:t>Σ</w:t>
      </w:r>
      <w:r w:rsidRPr="000B450B">
        <w:rPr>
          <w:rFonts w:ascii="Arial" w:hAnsi="Arial" w:cs="Arial"/>
          <w:b/>
          <w:bCs/>
          <w:sz w:val="20"/>
          <w:szCs w:val="20"/>
        </w:rPr>
        <w:t xml:space="preserve"> ΦΡΟΝΤΙΔΑ</w:t>
      </w:r>
      <w:r w:rsidR="00E77FCE" w:rsidRPr="000B450B">
        <w:rPr>
          <w:rFonts w:ascii="Arial" w:hAnsi="Arial" w:cs="Arial"/>
          <w:b/>
          <w:bCs/>
          <w:sz w:val="20"/>
          <w:szCs w:val="20"/>
        </w:rPr>
        <w:t>Σ ΠΑΙΔΙΩΝ – ΒΡΑΧΕΙΑΣ ΦΙΛΟΞΕΝΙΑΣ</w:t>
      </w:r>
      <w:r w:rsidRPr="000B450B">
        <w:rPr>
          <w:rFonts w:ascii="Arial" w:hAnsi="Arial" w:cs="Arial"/>
          <w:b/>
          <w:bCs/>
          <w:sz w:val="20"/>
          <w:szCs w:val="20"/>
        </w:rPr>
        <w:t>»</w:t>
      </w:r>
    </w:p>
    <w:p w:rsidR="000D0C58" w:rsidRPr="000B450B" w:rsidRDefault="00EF0326" w:rsidP="00E21429">
      <w:pPr>
        <w:snapToGrid w:val="0"/>
        <w:spacing w:after="0" w:line="360" w:lineRule="auto"/>
        <w:jc w:val="both"/>
        <w:rPr>
          <w:rFonts w:ascii="Arial" w:hAnsi="Arial" w:cs="Arial"/>
          <w:bCs/>
          <w:sz w:val="20"/>
          <w:szCs w:val="20"/>
        </w:rPr>
      </w:pPr>
      <w:r w:rsidRPr="000B450B">
        <w:rPr>
          <w:rFonts w:ascii="Arial" w:hAnsi="Arial" w:cs="Arial"/>
          <w:bCs/>
          <w:sz w:val="20"/>
          <w:szCs w:val="20"/>
        </w:rPr>
        <w:t xml:space="preserve">Το κτίριο θα είναι συνολικού εμβαδού </w:t>
      </w:r>
      <w:r w:rsidR="000B450B">
        <w:rPr>
          <w:rFonts w:ascii="Arial" w:hAnsi="Arial" w:cs="Arial"/>
          <w:b/>
          <w:bCs/>
          <w:sz w:val="20"/>
          <w:szCs w:val="20"/>
        </w:rPr>
        <w:t>84</w:t>
      </w:r>
      <w:r w:rsidRPr="000B450B">
        <w:rPr>
          <w:rFonts w:ascii="Arial" w:hAnsi="Arial" w:cs="Arial"/>
          <w:b/>
          <w:bCs/>
          <w:sz w:val="20"/>
          <w:szCs w:val="20"/>
        </w:rPr>
        <w:t>0 τ.μ.</w:t>
      </w:r>
      <w:r w:rsidRPr="000B450B">
        <w:rPr>
          <w:rFonts w:ascii="Arial" w:hAnsi="Arial" w:cs="Arial"/>
          <w:bCs/>
          <w:sz w:val="20"/>
          <w:szCs w:val="20"/>
        </w:rPr>
        <w:t xml:space="preserve"> περίπου.</w:t>
      </w:r>
      <w:r w:rsidR="000D0C58" w:rsidRPr="000B450B">
        <w:rPr>
          <w:rFonts w:ascii="Arial" w:hAnsi="Arial" w:cs="Arial"/>
          <w:bCs/>
          <w:sz w:val="20"/>
          <w:szCs w:val="20"/>
        </w:rPr>
        <w:t xml:space="preserve">  </w:t>
      </w:r>
    </w:p>
    <w:p w:rsidR="007115BD" w:rsidRPr="00EC73E8" w:rsidRDefault="007115BD" w:rsidP="00E21429">
      <w:pPr>
        <w:spacing w:after="0" w:line="360" w:lineRule="auto"/>
        <w:jc w:val="both"/>
        <w:rPr>
          <w:rFonts w:ascii="Arial" w:hAnsi="Arial" w:cs="Arial"/>
          <w:bCs/>
        </w:rPr>
      </w:pPr>
    </w:p>
    <w:p w:rsidR="000D0C58" w:rsidRPr="000B450B" w:rsidRDefault="000D0C58" w:rsidP="00E21429">
      <w:pPr>
        <w:spacing w:after="0" w:line="360" w:lineRule="auto"/>
        <w:jc w:val="both"/>
        <w:rPr>
          <w:rFonts w:ascii="Arial" w:hAnsi="Arial" w:cs="Arial"/>
          <w:b/>
          <w:bCs/>
          <w:sz w:val="24"/>
          <w:szCs w:val="24"/>
          <w:u w:val="single"/>
        </w:rPr>
      </w:pPr>
      <w:r w:rsidRPr="000B450B">
        <w:rPr>
          <w:rFonts w:ascii="Arial" w:hAnsi="Arial" w:cs="Arial"/>
          <w:b/>
          <w:bCs/>
          <w:sz w:val="24"/>
          <w:szCs w:val="24"/>
          <w:u w:val="single"/>
        </w:rPr>
        <w:t xml:space="preserve">ΤΕΧΝΙΚΕΣ ΠΡΟΔΙΑΓΡΑΦΕΣ </w:t>
      </w:r>
    </w:p>
    <w:p w:rsidR="007115BD" w:rsidRPr="000B450B" w:rsidRDefault="007115BD" w:rsidP="00E21429">
      <w:pPr>
        <w:spacing w:after="0" w:line="360" w:lineRule="auto"/>
        <w:jc w:val="both"/>
        <w:rPr>
          <w:rFonts w:ascii="Arial" w:hAnsi="Arial" w:cs="Arial"/>
          <w:b/>
          <w:bCs/>
          <w:sz w:val="20"/>
          <w:szCs w:val="20"/>
          <w:u w:val="single"/>
        </w:rPr>
      </w:pPr>
      <w:r w:rsidRPr="000B450B">
        <w:rPr>
          <w:rFonts w:ascii="Arial" w:hAnsi="Arial" w:cs="Arial"/>
          <w:b/>
          <w:bCs/>
          <w:sz w:val="20"/>
          <w:szCs w:val="20"/>
          <w:u w:val="single"/>
        </w:rPr>
        <w:t>Γενικά</w:t>
      </w:r>
    </w:p>
    <w:p w:rsidR="000D0C58" w:rsidRPr="000B450B" w:rsidRDefault="007115BD" w:rsidP="00E21429">
      <w:pPr>
        <w:pStyle w:val="21"/>
        <w:spacing w:line="360" w:lineRule="auto"/>
        <w:rPr>
          <w:rFonts w:ascii="Arial" w:hAnsi="Arial" w:cs="Arial"/>
          <w:sz w:val="20"/>
          <w:szCs w:val="20"/>
        </w:rPr>
      </w:pPr>
      <w:r w:rsidRPr="000B450B">
        <w:rPr>
          <w:rFonts w:ascii="Arial" w:hAnsi="Arial" w:cs="Arial"/>
          <w:sz w:val="20"/>
          <w:szCs w:val="20"/>
        </w:rPr>
        <w:t xml:space="preserve">1. </w:t>
      </w:r>
      <w:r w:rsidR="000D0C58" w:rsidRPr="000B450B">
        <w:rPr>
          <w:rFonts w:ascii="Arial" w:hAnsi="Arial" w:cs="Arial"/>
          <w:sz w:val="20"/>
          <w:szCs w:val="20"/>
        </w:rPr>
        <w:t xml:space="preserve">Το κτίριο θα πρέπει να είναι σύμφωνο με τις διατάξεις του Γενικού Οικοδομικού Κανονισμού, του </w:t>
      </w:r>
      <w:proofErr w:type="spellStart"/>
      <w:r w:rsidR="000D0C58" w:rsidRPr="000B450B">
        <w:rPr>
          <w:rFonts w:ascii="Arial" w:hAnsi="Arial" w:cs="Arial"/>
          <w:sz w:val="20"/>
          <w:szCs w:val="20"/>
        </w:rPr>
        <w:t>Κτιριοδομικού</w:t>
      </w:r>
      <w:proofErr w:type="spellEnd"/>
      <w:r w:rsidR="000D0C58" w:rsidRPr="000B450B">
        <w:rPr>
          <w:rFonts w:ascii="Arial" w:hAnsi="Arial" w:cs="Arial"/>
          <w:sz w:val="20"/>
          <w:szCs w:val="20"/>
        </w:rPr>
        <w:t xml:space="preserve"> Κανονισμού – κατηγορία χρήσης «Υγεία και Κοινωνική Πρόνοια» καθώς και του εκάστοτε ισχύοντα κανονισμού πυροπροστασίας.</w:t>
      </w:r>
    </w:p>
    <w:p w:rsidR="000D0C58" w:rsidRPr="000B450B" w:rsidRDefault="007115BD" w:rsidP="00E21429">
      <w:pPr>
        <w:pStyle w:val="21"/>
        <w:spacing w:line="360" w:lineRule="auto"/>
        <w:rPr>
          <w:rFonts w:ascii="Arial" w:hAnsi="Arial" w:cs="Arial"/>
          <w:sz w:val="20"/>
          <w:szCs w:val="20"/>
        </w:rPr>
      </w:pPr>
      <w:r w:rsidRPr="000B450B">
        <w:rPr>
          <w:rFonts w:ascii="Arial" w:hAnsi="Arial" w:cs="Arial"/>
          <w:sz w:val="20"/>
          <w:szCs w:val="20"/>
        </w:rPr>
        <w:t xml:space="preserve">2. </w:t>
      </w:r>
      <w:r w:rsidR="000D0C58" w:rsidRPr="000B450B">
        <w:rPr>
          <w:rFonts w:ascii="Arial" w:hAnsi="Arial" w:cs="Arial"/>
          <w:sz w:val="20"/>
          <w:szCs w:val="20"/>
        </w:rPr>
        <w:t xml:space="preserve">Το κτίριο θα είναι σύμφωνο με τους όρους δόμησης, ως αυτοί αναγράφονται στο τοπογραφικό διάγραμμα. </w:t>
      </w:r>
    </w:p>
    <w:p w:rsidR="000D0C58" w:rsidRPr="000B450B" w:rsidRDefault="007115BD" w:rsidP="00E21429">
      <w:pPr>
        <w:pStyle w:val="21"/>
        <w:spacing w:line="360" w:lineRule="auto"/>
        <w:rPr>
          <w:rFonts w:ascii="Arial" w:hAnsi="Arial" w:cs="Arial"/>
          <w:sz w:val="20"/>
          <w:szCs w:val="20"/>
        </w:rPr>
      </w:pPr>
      <w:r w:rsidRPr="000B450B">
        <w:rPr>
          <w:rFonts w:ascii="Arial" w:hAnsi="Arial" w:cs="Arial"/>
          <w:sz w:val="20"/>
          <w:szCs w:val="20"/>
        </w:rPr>
        <w:t xml:space="preserve">3. </w:t>
      </w:r>
      <w:r w:rsidR="000D0C58" w:rsidRPr="000B450B">
        <w:rPr>
          <w:rFonts w:ascii="Arial" w:hAnsi="Arial" w:cs="Arial"/>
          <w:sz w:val="20"/>
          <w:szCs w:val="20"/>
        </w:rPr>
        <w:t>Όλοι οι χώροι του, πρέπει να είναι προσπελάσιμοι από όλους τους χρήστες και να έχουν δάπεδο αντιολισθητικό που να καθαρίζεται εύκολα.</w:t>
      </w:r>
    </w:p>
    <w:p w:rsidR="000D0C58" w:rsidRPr="000B450B" w:rsidRDefault="007115BD" w:rsidP="00E21429">
      <w:pPr>
        <w:pStyle w:val="21"/>
        <w:spacing w:line="360" w:lineRule="auto"/>
        <w:rPr>
          <w:rFonts w:ascii="Arial" w:hAnsi="Arial" w:cs="Arial"/>
          <w:sz w:val="20"/>
          <w:szCs w:val="20"/>
        </w:rPr>
      </w:pPr>
      <w:r w:rsidRPr="000B450B">
        <w:rPr>
          <w:rFonts w:ascii="Arial" w:hAnsi="Arial" w:cs="Arial"/>
          <w:sz w:val="20"/>
          <w:szCs w:val="20"/>
        </w:rPr>
        <w:t xml:space="preserve">4. </w:t>
      </w:r>
      <w:r w:rsidR="000D0C58" w:rsidRPr="000B450B">
        <w:rPr>
          <w:rFonts w:ascii="Arial" w:hAnsi="Arial" w:cs="Arial"/>
          <w:sz w:val="20"/>
          <w:szCs w:val="20"/>
        </w:rPr>
        <w:t xml:space="preserve">Το πλάτος των διαδρόμων κυκλοφορίας πρέπει να είναι τουλάχιστον 1,50 </w:t>
      </w:r>
      <w:r w:rsidR="000D0C58" w:rsidRPr="000B450B">
        <w:rPr>
          <w:rFonts w:ascii="Arial" w:hAnsi="Arial" w:cs="Arial"/>
          <w:sz w:val="20"/>
          <w:szCs w:val="20"/>
          <w:lang w:val="en-US"/>
        </w:rPr>
        <w:t>m</w:t>
      </w:r>
      <w:r w:rsidR="000D0C58" w:rsidRPr="000B450B">
        <w:rPr>
          <w:rFonts w:ascii="Arial" w:hAnsi="Arial" w:cs="Arial"/>
          <w:sz w:val="20"/>
          <w:szCs w:val="20"/>
        </w:rPr>
        <w:t xml:space="preserve"> και της θύρας εισόδου 1,20 </w:t>
      </w:r>
      <w:r w:rsidR="000D0C58" w:rsidRPr="000B450B">
        <w:rPr>
          <w:rFonts w:ascii="Arial" w:hAnsi="Arial" w:cs="Arial"/>
          <w:sz w:val="20"/>
          <w:szCs w:val="20"/>
          <w:lang w:val="en-US"/>
        </w:rPr>
        <w:t>m</w:t>
      </w:r>
      <w:r w:rsidR="000D0C58" w:rsidRPr="000B450B">
        <w:rPr>
          <w:rFonts w:ascii="Arial" w:hAnsi="Arial" w:cs="Arial"/>
          <w:sz w:val="20"/>
          <w:szCs w:val="20"/>
        </w:rPr>
        <w:t>.</w:t>
      </w:r>
    </w:p>
    <w:p w:rsidR="000D0C58" w:rsidRPr="000B450B" w:rsidRDefault="007115BD" w:rsidP="00E21429">
      <w:pPr>
        <w:pStyle w:val="21"/>
        <w:spacing w:line="360" w:lineRule="auto"/>
        <w:rPr>
          <w:rFonts w:ascii="Arial" w:hAnsi="Arial" w:cs="Arial"/>
          <w:sz w:val="20"/>
          <w:szCs w:val="20"/>
        </w:rPr>
      </w:pPr>
      <w:r w:rsidRPr="000B450B">
        <w:rPr>
          <w:rFonts w:ascii="Arial" w:hAnsi="Arial" w:cs="Arial"/>
          <w:sz w:val="20"/>
          <w:szCs w:val="20"/>
        </w:rPr>
        <w:t xml:space="preserve">5. </w:t>
      </w:r>
      <w:r w:rsidR="000D0C58" w:rsidRPr="000B450B">
        <w:rPr>
          <w:rFonts w:ascii="Arial" w:hAnsi="Arial" w:cs="Arial"/>
          <w:sz w:val="20"/>
          <w:szCs w:val="20"/>
        </w:rPr>
        <w:t xml:space="preserve">Ο πίνακας του ηλεκτρικού ρεύματος να είναι εφοδιασμένος με </w:t>
      </w:r>
      <w:proofErr w:type="spellStart"/>
      <w:r w:rsidR="000D0C58" w:rsidRPr="000B450B">
        <w:rPr>
          <w:rFonts w:ascii="Arial" w:hAnsi="Arial" w:cs="Arial"/>
          <w:sz w:val="20"/>
          <w:szCs w:val="20"/>
        </w:rPr>
        <w:t>αντιηλεκτροπληξιακό</w:t>
      </w:r>
      <w:proofErr w:type="spellEnd"/>
      <w:r w:rsidR="000D0C58" w:rsidRPr="000B450B">
        <w:rPr>
          <w:rFonts w:ascii="Arial" w:hAnsi="Arial" w:cs="Arial"/>
          <w:sz w:val="20"/>
          <w:szCs w:val="20"/>
        </w:rPr>
        <w:t xml:space="preserve"> διακόπτη.</w:t>
      </w:r>
    </w:p>
    <w:p w:rsidR="000B450B" w:rsidRPr="000B450B" w:rsidRDefault="000B450B" w:rsidP="000B450B">
      <w:pPr>
        <w:pStyle w:val="21"/>
        <w:spacing w:line="360" w:lineRule="auto"/>
        <w:rPr>
          <w:rFonts w:ascii="Arial" w:hAnsi="Arial" w:cs="Arial"/>
          <w:sz w:val="20"/>
          <w:szCs w:val="20"/>
        </w:rPr>
      </w:pPr>
    </w:p>
    <w:p w:rsidR="000B450B" w:rsidRPr="000B450B" w:rsidRDefault="000B450B" w:rsidP="000B450B">
      <w:pPr>
        <w:pStyle w:val="21"/>
        <w:spacing w:line="360" w:lineRule="auto"/>
        <w:rPr>
          <w:rFonts w:ascii="Arial" w:hAnsi="Arial" w:cs="Arial"/>
          <w:sz w:val="20"/>
          <w:szCs w:val="20"/>
        </w:rPr>
      </w:pPr>
      <w:r w:rsidRPr="000B450B">
        <w:rPr>
          <w:rFonts w:ascii="Arial" w:hAnsi="Arial" w:cs="Arial"/>
          <w:sz w:val="20"/>
          <w:szCs w:val="20"/>
        </w:rPr>
        <w:t>Τα δύο κτίρια θα είναι ανεξάρτητα μεταξύ τους, χωρίς επικοινωνία, με διαφορετικές εισόδους και αύλειους χώρους. Οι μόνοι κοινοί χώροι θα είναι το παρασκευαστήριο γεύματος – προγεύματος και το λεβητοστάσιο.</w:t>
      </w:r>
    </w:p>
    <w:p w:rsidR="007115BD" w:rsidRPr="00EC73E8" w:rsidRDefault="007115BD" w:rsidP="00E21429">
      <w:pPr>
        <w:snapToGrid w:val="0"/>
        <w:spacing w:after="0" w:line="360" w:lineRule="auto"/>
        <w:jc w:val="both"/>
        <w:rPr>
          <w:rFonts w:ascii="Arial" w:hAnsi="Arial" w:cs="Arial"/>
          <w:b/>
          <w:bCs/>
        </w:rPr>
      </w:pPr>
    </w:p>
    <w:p w:rsidR="007115BD" w:rsidRPr="00FF6908" w:rsidRDefault="007115BD" w:rsidP="00E21429">
      <w:pPr>
        <w:snapToGrid w:val="0"/>
        <w:spacing w:after="0" w:line="360" w:lineRule="auto"/>
        <w:jc w:val="both"/>
        <w:rPr>
          <w:rFonts w:ascii="Arial" w:hAnsi="Arial" w:cs="Arial"/>
          <w:b/>
          <w:bCs/>
          <w:i/>
        </w:rPr>
      </w:pPr>
      <w:r w:rsidRPr="00FF6908">
        <w:rPr>
          <w:rFonts w:ascii="Arial" w:hAnsi="Arial" w:cs="Arial"/>
          <w:b/>
          <w:bCs/>
          <w:i/>
        </w:rPr>
        <w:t>Ειδικότερα:</w:t>
      </w:r>
    </w:p>
    <w:p w:rsidR="00FF6908" w:rsidRPr="00EC73E8" w:rsidRDefault="00FF6908" w:rsidP="00E21429">
      <w:pPr>
        <w:snapToGrid w:val="0"/>
        <w:spacing w:after="0" w:line="360" w:lineRule="auto"/>
        <w:jc w:val="both"/>
        <w:rPr>
          <w:rFonts w:ascii="Arial" w:hAnsi="Arial" w:cs="Arial"/>
          <w:b/>
          <w:bCs/>
        </w:rPr>
      </w:pPr>
    </w:p>
    <w:p w:rsidR="007115BD" w:rsidRPr="000B450B" w:rsidRDefault="00EF0326" w:rsidP="00E21429">
      <w:pPr>
        <w:snapToGrid w:val="0"/>
        <w:spacing w:after="0" w:line="360" w:lineRule="auto"/>
        <w:jc w:val="both"/>
        <w:rPr>
          <w:rFonts w:ascii="Arial" w:hAnsi="Arial" w:cs="Arial"/>
          <w:b/>
          <w:bCs/>
          <w:sz w:val="24"/>
          <w:szCs w:val="24"/>
        </w:rPr>
      </w:pPr>
      <w:r w:rsidRPr="000B450B">
        <w:rPr>
          <w:rFonts w:ascii="Arial" w:hAnsi="Arial" w:cs="Arial"/>
          <w:b/>
          <w:bCs/>
          <w:sz w:val="24"/>
          <w:szCs w:val="24"/>
        </w:rPr>
        <w:t xml:space="preserve">Ι. </w:t>
      </w:r>
      <w:r w:rsidR="007115BD" w:rsidRPr="000B450B">
        <w:rPr>
          <w:rFonts w:ascii="Arial" w:hAnsi="Arial" w:cs="Arial"/>
          <w:b/>
          <w:bCs/>
          <w:sz w:val="24"/>
          <w:szCs w:val="24"/>
        </w:rPr>
        <w:t>ΚΕΝΤΡΟ ΗΜΕΡΗΣΙΑΣ ΦΡΟΝΤΙΔΑΣ ΗΛΙΚΙΩΜΕΝΩΝ (ΚΗΦ</w:t>
      </w:r>
      <w:r w:rsidR="00224D05" w:rsidRPr="000B450B">
        <w:rPr>
          <w:rFonts w:ascii="Arial" w:hAnsi="Arial" w:cs="Arial"/>
          <w:b/>
          <w:bCs/>
          <w:sz w:val="24"/>
          <w:szCs w:val="24"/>
        </w:rPr>
        <w:t>Η)</w:t>
      </w:r>
      <w:r w:rsidR="00E77FCE" w:rsidRPr="000B450B">
        <w:rPr>
          <w:rFonts w:ascii="Arial" w:hAnsi="Arial" w:cs="Arial"/>
          <w:b/>
          <w:bCs/>
          <w:sz w:val="24"/>
          <w:szCs w:val="24"/>
        </w:rPr>
        <w:t xml:space="preserve"> – ΒΡΑΧΕΙΑΣ ΦΙΛΟΞΕΝΙΑΣ</w:t>
      </w:r>
    </w:p>
    <w:p w:rsidR="007115BD" w:rsidRPr="000B450B" w:rsidRDefault="00EF0326" w:rsidP="00E21429">
      <w:pPr>
        <w:pStyle w:val="21"/>
        <w:spacing w:line="360" w:lineRule="auto"/>
        <w:rPr>
          <w:rFonts w:ascii="Arial" w:hAnsi="Arial" w:cs="Arial"/>
          <w:i/>
          <w:sz w:val="20"/>
          <w:szCs w:val="20"/>
        </w:rPr>
      </w:pPr>
      <w:r w:rsidRPr="000B450B">
        <w:rPr>
          <w:rFonts w:ascii="Arial" w:hAnsi="Arial" w:cs="Arial"/>
          <w:i/>
          <w:sz w:val="20"/>
          <w:szCs w:val="20"/>
        </w:rPr>
        <w:t>Ενδεικτικές</w:t>
      </w:r>
      <w:r w:rsidR="007115BD" w:rsidRPr="000B450B">
        <w:rPr>
          <w:rFonts w:ascii="Arial" w:hAnsi="Arial" w:cs="Arial"/>
          <w:i/>
          <w:sz w:val="20"/>
          <w:szCs w:val="20"/>
        </w:rPr>
        <w:t xml:space="preserve"> προδιαγραφές</w:t>
      </w:r>
    </w:p>
    <w:p w:rsidR="007115BD" w:rsidRPr="000B450B" w:rsidRDefault="007115BD" w:rsidP="00E21429">
      <w:pPr>
        <w:pStyle w:val="21"/>
        <w:spacing w:line="360" w:lineRule="auto"/>
        <w:rPr>
          <w:rFonts w:ascii="Arial" w:hAnsi="Arial" w:cs="Arial"/>
          <w:b/>
          <w:sz w:val="20"/>
          <w:szCs w:val="20"/>
        </w:rPr>
      </w:pPr>
    </w:p>
    <w:p w:rsidR="000D0C58" w:rsidRPr="000B450B" w:rsidRDefault="000D0C58" w:rsidP="00E21429">
      <w:pPr>
        <w:pStyle w:val="21"/>
        <w:spacing w:line="360" w:lineRule="auto"/>
        <w:rPr>
          <w:rFonts w:ascii="Arial" w:hAnsi="Arial" w:cs="Arial"/>
          <w:b/>
          <w:sz w:val="20"/>
          <w:szCs w:val="20"/>
        </w:rPr>
      </w:pPr>
      <w:r w:rsidRPr="000B450B">
        <w:rPr>
          <w:rFonts w:ascii="Arial" w:hAnsi="Arial" w:cs="Arial"/>
          <w:b/>
          <w:sz w:val="20"/>
          <w:szCs w:val="20"/>
        </w:rPr>
        <w:t>Α. Αίθουσα υποδοχής – αναψυχής – συγκέντρωσης</w:t>
      </w:r>
    </w:p>
    <w:p w:rsidR="000D0C58" w:rsidRPr="000B450B" w:rsidRDefault="00EF0326" w:rsidP="00E21429">
      <w:pPr>
        <w:spacing w:after="0" w:line="360" w:lineRule="auto"/>
        <w:jc w:val="both"/>
        <w:rPr>
          <w:rFonts w:ascii="Arial" w:hAnsi="Arial" w:cs="Arial"/>
          <w:sz w:val="20"/>
          <w:szCs w:val="20"/>
        </w:rPr>
      </w:pPr>
      <w:r w:rsidRPr="000B450B">
        <w:rPr>
          <w:rFonts w:ascii="Arial" w:hAnsi="Arial" w:cs="Arial"/>
          <w:sz w:val="20"/>
          <w:szCs w:val="20"/>
        </w:rPr>
        <w:t>Η αίθουσα θα είναι χωρητικότητας 45 ατόμων και θα έχει εμβαδόν</w:t>
      </w:r>
      <w:r w:rsidR="000763DA" w:rsidRPr="000B450B">
        <w:rPr>
          <w:rFonts w:ascii="Arial" w:hAnsi="Arial" w:cs="Arial"/>
          <w:sz w:val="20"/>
          <w:szCs w:val="20"/>
        </w:rPr>
        <w:t xml:space="preserve"> </w:t>
      </w:r>
      <w:r w:rsidR="00887409" w:rsidRPr="000B450B">
        <w:rPr>
          <w:rFonts w:ascii="Arial" w:hAnsi="Arial" w:cs="Arial"/>
          <w:b/>
          <w:sz w:val="20"/>
          <w:szCs w:val="20"/>
        </w:rPr>
        <w:t>9</w:t>
      </w:r>
      <w:r w:rsidR="000D0C58" w:rsidRPr="000B450B">
        <w:rPr>
          <w:rFonts w:ascii="Arial" w:hAnsi="Arial" w:cs="Arial"/>
          <w:b/>
          <w:sz w:val="20"/>
          <w:szCs w:val="20"/>
        </w:rPr>
        <w:t>0 τ.μ.</w:t>
      </w:r>
      <w:r w:rsidRPr="000B450B">
        <w:rPr>
          <w:rFonts w:ascii="Arial" w:hAnsi="Arial" w:cs="Arial"/>
          <w:sz w:val="20"/>
          <w:szCs w:val="20"/>
        </w:rPr>
        <w:t xml:space="preserve"> (ενδεικτικά)</w:t>
      </w:r>
      <w:r w:rsidR="000D0C58" w:rsidRPr="000B450B">
        <w:rPr>
          <w:rFonts w:ascii="Arial" w:hAnsi="Arial" w:cs="Arial"/>
          <w:sz w:val="20"/>
          <w:szCs w:val="20"/>
        </w:rPr>
        <w:t xml:space="preserve"> </w:t>
      </w:r>
    </w:p>
    <w:p w:rsidR="000D0C58" w:rsidRPr="000B450B" w:rsidRDefault="000D0C58" w:rsidP="00E21429">
      <w:pPr>
        <w:spacing w:after="0" w:line="360" w:lineRule="auto"/>
        <w:jc w:val="both"/>
        <w:rPr>
          <w:rFonts w:ascii="Arial" w:hAnsi="Arial" w:cs="Arial"/>
          <w:sz w:val="20"/>
          <w:szCs w:val="20"/>
        </w:rPr>
      </w:pPr>
      <w:r w:rsidRPr="000B450B">
        <w:rPr>
          <w:rFonts w:ascii="Arial" w:hAnsi="Arial" w:cs="Arial"/>
          <w:sz w:val="20"/>
          <w:szCs w:val="20"/>
        </w:rPr>
        <w:t>Η διαμόρφωση της αίθουσας πρέπει να είναι ενι</w:t>
      </w:r>
      <w:r w:rsidR="00EF0326" w:rsidRPr="000B450B">
        <w:rPr>
          <w:rFonts w:ascii="Arial" w:hAnsi="Arial" w:cs="Arial"/>
          <w:sz w:val="20"/>
          <w:szCs w:val="20"/>
        </w:rPr>
        <w:t>αία, με πρόβλεψη</w:t>
      </w:r>
      <w:r w:rsidRPr="000B450B">
        <w:rPr>
          <w:rFonts w:ascii="Arial" w:hAnsi="Arial" w:cs="Arial"/>
          <w:sz w:val="20"/>
          <w:szCs w:val="20"/>
        </w:rPr>
        <w:t xml:space="preserve"> διάταξη</w:t>
      </w:r>
      <w:r w:rsidR="00EF0326" w:rsidRPr="000B450B">
        <w:rPr>
          <w:rFonts w:ascii="Arial" w:hAnsi="Arial" w:cs="Arial"/>
          <w:sz w:val="20"/>
          <w:szCs w:val="20"/>
        </w:rPr>
        <w:t>ς</w:t>
      </w:r>
      <w:r w:rsidRPr="000B450B">
        <w:rPr>
          <w:rFonts w:ascii="Arial" w:hAnsi="Arial" w:cs="Arial"/>
          <w:sz w:val="20"/>
          <w:szCs w:val="20"/>
        </w:rPr>
        <w:t xml:space="preserve"> επίπλων που να επιτρέπει την άνετη κυκλοφορία αναπηρικού </w:t>
      </w:r>
      <w:proofErr w:type="spellStart"/>
      <w:r w:rsidRPr="000B450B">
        <w:rPr>
          <w:rFonts w:ascii="Arial" w:hAnsi="Arial" w:cs="Arial"/>
          <w:sz w:val="20"/>
          <w:szCs w:val="20"/>
        </w:rPr>
        <w:t>αμαξιδίου</w:t>
      </w:r>
      <w:proofErr w:type="spellEnd"/>
      <w:r w:rsidRPr="000B450B">
        <w:rPr>
          <w:rFonts w:ascii="Arial" w:hAnsi="Arial" w:cs="Arial"/>
          <w:sz w:val="20"/>
          <w:szCs w:val="20"/>
        </w:rPr>
        <w:t>.</w:t>
      </w:r>
    </w:p>
    <w:p w:rsidR="000D0C58" w:rsidRPr="000B450B" w:rsidRDefault="000D0C58" w:rsidP="00E21429">
      <w:pPr>
        <w:spacing w:after="0" w:line="360" w:lineRule="auto"/>
        <w:jc w:val="both"/>
        <w:rPr>
          <w:rFonts w:ascii="Arial" w:hAnsi="Arial" w:cs="Arial"/>
          <w:sz w:val="20"/>
          <w:szCs w:val="20"/>
        </w:rPr>
      </w:pPr>
      <w:r w:rsidRPr="000B450B">
        <w:rPr>
          <w:rFonts w:ascii="Arial" w:hAnsi="Arial" w:cs="Arial"/>
          <w:sz w:val="20"/>
          <w:szCs w:val="20"/>
        </w:rPr>
        <w:t xml:space="preserve">Ο φωτισμός της αίθουσας να είναι </w:t>
      </w:r>
      <w:r w:rsidR="000763DA" w:rsidRPr="000B450B">
        <w:rPr>
          <w:rFonts w:ascii="Arial" w:hAnsi="Arial" w:cs="Arial"/>
          <w:sz w:val="20"/>
          <w:szCs w:val="20"/>
        </w:rPr>
        <w:t xml:space="preserve">τουλάχιστον </w:t>
      </w:r>
      <w:r w:rsidRPr="000B450B">
        <w:rPr>
          <w:rFonts w:ascii="Arial" w:hAnsi="Arial" w:cs="Arial"/>
          <w:sz w:val="20"/>
          <w:szCs w:val="20"/>
        </w:rPr>
        <w:t xml:space="preserve">300 </w:t>
      </w:r>
      <w:r w:rsidRPr="000B450B">
        <w:rPr>
          <w:rFonts w:ascii="Arial" w:hAnsi="Arial" w:cs="Arial"/>
          <w:sz w:val="20"/>
          <w:szCs w:val="20"/>
          <w:lang w:val="en-US"/>
        </w:rPr>
        <w:t>LUX</w:t>
      </w:r>
      <w:r w:rsidRPr="000B450B">
        <w:rPr>
          <w:rFonts w:ascii="Arial" w:hAnsi="Arial" w:cs="Arial"/>
          <w:sz w:val="20"/>
          <w:szCs w:val="20"/>
        </w:rPr>
        <w:t>.</w:t>
      </w:r>
    </w:p>
    <w:p w:rsidR="000D0C58" w:rsidRPr="000B450B" w:rsidRDefault="000D0C58" w:rsidP="00E21429">
      <w:pPr>
        <w:spacing w:after="0" w:line="360" w:lineRule="auto"/>
        <w:jc w:val="both"/>
        <w:rPr>
          <w:rFonts w:ascii="Arial" w:hAnsi="Arial" w:cs="Arial"/>
          <w:sz w:val="20"/>
          <w:szCs w:val="20"/>
        </w:rPr>
      </w:pPr>
      <w:r w:rsidRPr="000B450B">
        <w:rPr>
          <w:rFonts w:ascii="Arial" w:hAnsi="Arial" w:cs="Arial"/>
          <w:sz w:val="20"/>
          <w:szCs w:val="20"/>
        </w:rPr>
        <w:t xml:space="preserve">Ο ξενοδοχειακός εξοπλισμός του χώρου θα περιλαμβάνει καναπέδες, καθίσματα, πολυθρόνες, τραπεζάκια, έπιπλο τηλεόρασης – </w:t>
      </w:r>
      <w:r w:rsidRPr="000B450B">
        <w:rPr>
          <w:rFonts w:ascii="Arial" w:hAnsi="Arial" w:cs="Arial"/>
          <w:sz w:val="20"/>
          <w:szCs w:val="20"/>
          <w:lang w:val="en-US"/>
        </w:rPr>
        <w:t>video</w:t>
      </w:r>
      <w:r w:rsidRPr="000B450B">
        <w:rPr>
          <w:rFonts w:ascii="Arial" w:hAnsi="Arial" w:cs="Arial"/>
          <w:sz w:val="20"/>
          <w:szCs w:val="20"/>
        </w:rPr>
        <w:t>.</w:t>
      </w:r>
    </w:p>
    <w:p w:rsidR="000D0C58" w:rsidRPr="000B450B" w:rsidRDefault="000D0C58" w:rsidP="00E21429">
      <w:pPr>
        <w:spacing w:after="0" w:line="360" w:lineRule="auto"/>
        <w:jc w:val="both"/>
        <w:rPr>
          <w:rFonts w:ascii="Arial" w:hAnsi="Arial" w:cs="Arial"/>
          <w:sz w:val="20"/>
          <w:szCs w:val="20"/>
        </w:rPr>
      </w:pPr>
      <w:r w:rsidRPr="000B450B">
        <w:rPr>
          <w:rFonts w:ascii="Arial" w:hAnsi="Arial" w:cs="Arial"/>
          <w:sz w:val="20"/>
          <w:szCs w:val="20"/>
        </w:rPr>
        <w:t xml:space="preserve">Η θέση των συσκευών τηλεόρασης – </w:t>
      </w:r>
      <w:r w:rsidRPr="000B450B">
        <w:rPr>
          <w:rFonts w:ascii="Arial" w:hAnsi="Arial" w:cs="Arial"/>
          <w:sz w:val="20"/>
          <w:szCs w:val="20"/>
          <w:lang w:val="en-US"/>
        </w:rPr>
        <w:t>video</w:t>
      </w:r>
      <w:r w:rsidRPr="000B450B">
        <w:rPr>
          <w:rFonts w:ascii="Arial" w:hAnsi="Arial" w:cs="Arial"/>
          <w:sz w:val="20"/>
          <w:szCs w:val="20"/>
        </w:rPr>
        <w:t xml:space="preserve"> θα πρέπει να είναι ορατή τουλάχιστον από το μεγαλύτερο τμήμα της αίθουσας.</w:t>
      </w:r>
    </w:p>
    <w:p w:rsidR="007115BD" w:rsidRPr="000B450B" w:rsidRDefault="007115BD" w:rsidP="00E21429">
      <w:pPr>
        <w:spacing w:after="0" w:line="360" w:lineRule="auto"/>
        <w:jc w:val="both"/>
        <w:rPr>
          <w:rFonts w:ascii="Arial" w:hAnsi="Arial" w:cs="Arial"/>
          <w:b/>
          <w:sz w:val="20"/>
          <w:szCs w:val="20"/>
        </w:rPr>
      </w:pPr>
    </w:p>
    <w:p w:rsidR="000D0C58" w:rsidRPr="000B450B" w:rsidRDefault="000D0C58" w:rsidP="00E21429">
      <w:pPr>
        <w:spacing w:after="0" w:line="360" w:lineRule="auto"/>
        <w:jc w:val="both"/>
        <w:rPr>
          <w:rFonts w:ascii="Arial" w:hAnsi="Arial" w:cs="Arial"/>
          <w:b/>
          <w:sz w:val="20"/>
          <w:szCs w:val="20"/>
        </w:rPr>
      </w:pPr>
      <w:r w:rsidRPr="000B450B">
        <w:rPr>
          <w:rFonts w:ascii="Arial" w:hAnsi="Arial" w:cs="Arial"/>
          <w:b/>
          <w:sz w:val="20"/>
          <w:szCs w:val="20"/>
        </w:rPr>
        <w:t xml:space="preserve">Β. Χώροι υποστήριξης  </w:t>
      </w:r>
    </w:p>
    <w:p w:rsidR="000D0C58" w:rsidRPr="000B450B" w:rsidRDefault="000D0C58" w:rsidP="00E21429">
      <w:pPr>
        <w:spacing w:after="0" w:line="360" w:lineRule="auto"/>
        <w:jc w:val="both"/>
        <w:rPr>
          <w:rFonts w:ascii="Arial" w:hAnsi="Arial" w:cs="Arial"/>
          <w:b/>
          <w:sz w:val="20"/>
          <w:szCs w:val="20"/>
        </w:rPr>
      </w:pPr>
      <w:r w:rsidRPr="000B450B">
        <w:rPr>
          <w:rFonts w:ascii="Arial" w:hAnsi="Arial" w:cs="Arial"/>
          <w:b/>
          <w:sz w:val="20"/>
          <w:szCs w:val="20"/>
        </w:rPr>
        <w:t>Β1. Γραφείο Νοσηλευτικής Υπηρεσίας</w:t>
      </w:r>
    </w:p>
    <w:p w:rsidR="00EF0326" w:rsidRPr="000B450B" w:rsidRDefault="000D0C58" w:rsidP="00E21429">
      <w:pPr>
        <w:spacing w:after="0" w:line="360" w:lineRule="auto"/>
        <w:jc w:val="both"/>
        <w:rPr>
          <w:rFonts w:ascii="Arial" w:hAnsi="Arial" w:cs="Arial"/>
          <w:sz w:val="20"/>
          <w:szCs w:val="20"/>
        </w:rPr>
      </w:pPr>
      <w:r w:rsidRPr="000B450B">
        <w:rPr>
          <w:rFonts w:ascii="Arial" w:hAnsi="Arial" w:cs="Arial"/>
          <w:sz w:val="20"/>
          <w:szCs w:val="20"/>
        </w:rPr>
        <w:t>Ο χώρος του γραφείου θα πρέπει να είναι σε άμ</w:t>
      </w:r>
      <w:r w:rsidR="000763DA" w:rsidRPr="000B450B">
        <w:rPr>
          <w:rFonts w:ascii="Arial" w:hAnsi="Arial" w:cs="Arial"/>
          <w:sz w:val="20"/>
          <w:szCs w:val="20"/>
        </w:rPr>
        <w:t>εση οπτική επαφή με την αίθ</w:t>
      </w:r>
      <w:r w:rsidR="00EF0326" w:rsidRPr="000B450B">
        <w:rPr>
          <w:rFonts w:ascii="Arial" w:hAnsi="Arial" w:cs="Arial"/>
          <w:sz w:val="20"/>
          <w:szCs w:val="20"/>
        </w:rPr>
        <w:t>ουσα και να έχει εμβαδόν ενδεικτικά</w:t>
      </w:r>
      <w:r w:rsidR="000763DA" w:rsidRPr="000B450B">
        <w:rPr>
          <w:rFonts w:ascii="Arial" w:hAnsi="Arial" w:cs="Arial"/>
          <w:sz w:val="20"/>
          <w:szCs w:val="20"/>
        </w:rPr>
        <w:t xml:space="preserve"> </w:t>
      </w:r>
      <w:r w:rsidR="000763DA" w:rsidRPr="000B450B">
        <w:rPr>
          <w:rFonts w:ascii="Arial" w:hAnsi="Arial" w:cs="Arial"/>
          <w:b/>
          <w:sz w:val="20"/>
          <w:szCs w:val="20"/>
        </w:rPr>
        <w:t>30 τ.μ</w:t>
      </w:r>
      <w:r w:rsidR="000763DA" w:rsidRPr="000B450B">
        <w:rPr>
          <w:rFonts w:ascii="Arial" w:hAnsi="Arial" w:cs="Arial"/>
          <w:sz w:val="20"/>
          <w:szCs w:val="20"/>
        </w:rPr>
        <w:t>.</w:t>
      </w:r>
      <w:r w:rsidR="00EF0326" w:rsidRPr="000B450B">
        <w:rPr>
          <w:rFonts w:ascii="Arial" w:hAnsi="Arial" w:cs="Arial"/>
          <w:sz w:val="20"/>
          <w:szCs w:val="20"/>
        </w:rPr>
        <w:t xml:space="preserve"> </w:t>
      </w:r>
    </w:p>
    <w:p w:rsidR="00EF0326" w:rsidRPr="000B450B" w:rsidRDefault="00EF0326" w:rsidP="00E21429">
      <w:pPr>
        <w:spacing w:after="0" w:line="360" w:lineRule="auto"/>
        <w:jc w:val="both"/>
        <w:rPr>
          <w:rFonts w:ascii="Arial" w:hAnsi="Arial" w:cs="Arial"/>
          <w:sz w:val="20"/>
          <w:szCs w:val="20"/>
        </w:rPr>
      </w:pPr>
      <w:r w:rsidRPr="000B450B">
        <w:rPr>
          <w:rFonts w:ascii="Arial" w:hAnsi="Arial" w:cs="Arial"/>
          <w:sz w:val="20"/>
          <w:szCs w:val="20"/>
        </w:rPr>
        <w:t>Στο χώρο αυτό</w:t>
      </w:r>
      <w:r w:rsidR="000D0C58" w:rsidRPr="000B450B">
        <w:rPr>
          <w:rFonts w:ascii="Arial" w:hAnsi="Arial" w:cs="Arial"/>
          <w:sz w:val="20"/>
          <w:szCs w:val="20"/>
        </w:rPr>
        <w:t xml:space="preserve"> προβλέπεται</w:t>
      </w:r>
      <w:r w:rsidRPr="000B450B">
        <w:rPr>
          <w:rFonts w:ascii="Arial" w:hAnsi="Arial" w:cs="Arial"/>
          <w:sz w:val="20"/>
          <w:szCs w:val="20"/>
        </w:rPr>
        <w:t>:</w:t>
      </w:r>
    </w:p>
    <w:p w:rsidR="000D0C58" w:rsidRPr="000B450B" w:rsidRDefault="00EF0326" w:rsidP="00EF0326">
      <w:pPr>
        <w:spacing w:after="0" w:line="360" w:lineRule="auto"/>
        <w:jc w:val="both"/>
        <w:rPr>
          <w:rFonts w:ascii="Arial" w:hAnsi="Arial" w:cs="Arial"/>
          <w:sz w:val="20"/>
          <w:szCs w:val="20"/>
        </w:rPr>
      </w:pPr>
      <w:r w:rsidRPr="000B450B">
        <w:rPr>
          <w:rFonts w:ascii="Arial" w:hAnsi="Arial" w:cs="Arial"/>
          <w:sz w:val="20"/>
          <w:szCs w:val="20"/>
        </w:rPr>
        <w:t>- Ε</w:t>
      </w:r>
      <w:r w:rsidR="000D0C58" w:rsidRPr="000B450B">
        <w:rPr>
          <w:rFonts w:ascii="Arial" w:hAnsi="Arial" w:cs="Arial"/>
          <w:sz w:val="20"/>
          <w:szCs w:val="20"/>
        </w:rPr>
        <w:t>ξοπλισμός ενός γραφείου, ερμάρια φύλαξης αντικειμένων, ντουλάπια-φαρμακείο και ότι άλλο κρίνεται απαραίτητο.</w:t>
      </w:r>
    </w:p>
    <w:p w:rsidR="000D0C58" w:rsidRPr="000B450B" w:rsidRDefault="00EF0326" w:rsidP="00E21429">
      <w:pPr>
        <w:spacing w:after="0" w:line="360" w:lineRule="auto"/>
        <w:jc w:val="both"/>
        <w:rPr>
          <w:rFonts w:ascii="Arial" w:hAnsi="Arial" w:cs="Arial"/>
          <w:sz w:val="20"/>
          <w:szCs w:val="20"/>
        </w:rPr>
      </w:pPr>
      <w:r w:rsidRPr="000B450B">
        <w:rPr>
          <w:rFonts w:ascii="Arial" w:hAnsi="Arial" w:cs="Arial"/>
          <w:sz w:val="20"/>
          <w:szCs w:val="20"/>
        </w:rPr>
        <w:t xml:space="preserve">- </w:t>
      </w:r>
      <w:r w:rsidR="000D0C58" w:rsidRPr="000B450B">
        <w:rPr>
          <w:rFonts w:ascii="Arial" w:hAnsi="Arial" w:cs="Arial"/>
          <w:sz w:val="20"/>
          <w:szCs w:val="20"/>
        </w:rPr>
        <w:t>Συσκευή – φιάλη οξυγόνου ατομικής χρήσης.</w:t>
      </w:r>
    </w:p>
    <w:p w:rsidR="000D0C58" w:rsidRPr="000B450B" w:rsidRDefault="00EF0326" w:rsidP="00E21429">
      <w:pPr>
        <w:spacing w:after="0" w:line="360" w:lineRule="auto"/>
        <w:jc w:val="both"/>
        <w:rPr>
          <w:rFonts w:ascii="Arial" w:hAnsi="Arial" w:cs="Arial"/>
          <w:sz w:val="20"/>
          <w:szCs w:val="20"/>
        </w:rPr>
      </w:pPr>
      <w:r w:rsidRPr="000B450B">
        <w:rPr>
          <w:rFonts w:ascii="Arial" w:hAnsi="Arial" w:cs="Arial"/>
          <w:sz w:val="20"/>
          <w:szCs w:val="20"/>
        </w:rPr>
        <w:t xml:space="preserve">- </w:t>
      </w:r>
      <w:r w:rsidR="000D0C58" w:rsidRPr="000B450B">
        <w:rPr>
          <w:rFonts w:ascii="Arial" w:hAnsi="Arial" w:cs="Arial"/>
          <w:sz w:val="20"/>
          <w:szCs w:val="20"/>
        </w:rPr>
        <w:t>Συσκευή θερμών επιθεμάτων.</w:t>
      </w:r>
    </w:p>
    <w:p w:rsidR="000D0C58" w:rsidRPr="000B450B" w:rsidRDefault="000D0C58" w:rsidP="00E21429">
      <w:pPr>
        <w:spacing w:after="0" w:line="360" w:lineRule="auto"/>
        <w:jc w:val="both"/>
        <w:rPr>
          <w:rFonts w:ascii="Arial" w:hAnsi="Arial" w:cs="Arial"/>
          <w:b/>
          <w:sz w:val="20"/>
          <w:szCs w:val="20"/>
        </w:rPr>
      </w:pPr>
      <w:r w:rsidRPr="000B450B">
        <w:rPr>
          <w:rFonts w:ascii="Arial" w:hAnsi="Arial" w:cs="Arial"/>
          <w:b/>
          <w:sz w:val="20"/>
          <w:szCs w:val="20"/>
        </w:rPr>
        <w:t>Β2. Χώρος ανάπαυσης</w:t>
      </w:r>
    </w:p>
    <w:p w:rsidR="000D0C58" w:rsidRPr="000B450B" w:rsidRDefault="000D0C58" w:rsidP="00E21429">
      <w:pPr>
        <w:spacing w:after="0" w:line="360" w:lineRule="auto"/>
        <w:jc w:val="both"/>
        <w:rPr>
          <w:rFonts w:ascii="Arial" w:hAnsi="Arial" w:cs="Arial"/>
          <w:sz w:val="20"/>
          <w:szCs w:val="20"/>
        </w:rPr>
      </w:pPr>
      <w:r w:rsidRPr="000B450B">
        <w:rPr>
          <w:rFonts w:ascii="Arial" w:hAnsi="Arial" w:cs="Arial"/>
          <w:sz w:val="20"/>
          <w:szCs w:val="20"/>
        </w:rPr>
        <w:t xml:space="preserve">Να προβλέπεται χώρος δέκα (10) δωματίων όπου θα υπάρχουν 2 κλίνες / δωμάτιο σε απόσταση 1,5 </w:t>
      </w:r>
      <w:r w:rsidRPr="000B450B">
        <w:rPr>
          <w:rFonts w:ascii="Arial" w:hAnsi="Arial" w:cs="Arial"/>
          <w:sz w:val="20"/>
          <w:szCs w:val="20"/>
          <w:lang w:val="en-US"/>
        </w:rPr>
        <w:t>m</w:t>
      </w:r>
      <w:r w:rsidRPr="000B450B">
        <w:rPr>
          <w:rFonts w:ascii="Arial" w:hAnsi="Arial" w:cs="Arial"/>
          <w:sz w:val="20"/>
          <w:szCs w:val="20"/>
        </w:rPr>
        <w:t xml:space="preserve"> μεταξύ τους, δύο (2) κομοδίνα και μία ντουλάπα φύλαξης αντικειμένων / δωμάτιο. Το κάθε δωμάτιο θα έχει και ατομικό </w:t>
      </w:r>
      <w:proofErr w:type="spellStart"/>
      <w:r w:rsidRPr="000B450B">
        <w:rPr>
          <w:rFonts w:ascii="Arial" w:hAnsi="Arial" w:cs="Arial"/>
          <w:sz w:val="20"/>
          <w:szCs w:val="20"/>
          <w:lang w:val="en-US"/>
        </w:rPr>
        <w:t>wc</w:t>
      </w:r>
      <w:proofErr w:type="spellEnd"/>
      <w:r w:rsidRPr="000B450B">
        <w:rPr>
          <w:rFonts w:ascii="Arial" w:hAnsi="Arial" w:cs="Arial"/>
          <w:sz w:val="20"/>
          <w:szCs w:val="20"/>
        </w:rPr>
        <w:t>.</w:t>
      </w:r>
    </w:p>
    <w:p w:rsidR="00EF0326" w:rsidRPr="000B450B" w:rsidRDefault="00EF0326" w:rsidP="00E21429">
      <w:pPr>
        <w:spacing w:after="0" w:line="360" w:lineRule="auto"/>
        <w:jc w:val="both"/>
        <w:rPr>
          <w:rFonts w:ascii="Arial" w:hAnsi="Arial" w:cs="Arial"/>
          <w:b/>
          <w:sz w:val="20"/>
          <w:szCs w:val="20"/>
        </w:rPr>
      </w:pPr>
      <w:r w:rsidRPr="000B450B">
        <w:rPr>
          <w:rFonts w:ascii="Arial" w:hAnsi="Arial" w:cs="Arial"/>
          <w:sz w:val="20"/>
          <w:szCs w:val="20"/>
        </w:rPr>
        <w:t xml:space="preserve">Συνολικό εμβαδόν χώρων ενδεικτικά: </w:t>
      </w:r>
      <w:r w:rsidRPr="000B450B">
        <w:rPr>
          <w:rFonts w:ascii="Arial" w:hAnsi="Arial" w:cs="Arial"/>
          <w:b/>
          <w:sz w:val="20"/>
          <w:szCs w:val="20"/>
        </w:rPr>
        <w:t>10 Χ 20 τ.μ.= 200 τ.μ.</w:t>
      </w:r>
    </w:p>
    <w:p w:rsidR="003B5D84" w:rsidRPr="000B450B" w:rsidRDefault="003B5D84" w:rsidP="003B5D84">
      <w:pPr>
        <w:spacing w:after="0" w:line="360" w:lineRule="auto"/>
        <w:jc w:val="both"/>
        <w:rPr>
          <w:rFonts w:ascii="Arial" w:hAnsi="Arial" w:cs="Arial"/>
          <w:sz w:val="20"/>
          <w:szCs w:val="20"/>
        </w:rPr>
      </w:pPr>
      <w:r w:rsidRPr="000B450B">
        <w:rPr>
          <w:rFonts w:ascii="Arial" w:hAnsi="Arial" w:cs="Arial"/>
          <w:sz w:val="20"/>
          <w:szCs w:val="20"/>
        </w:rPr>
        <w:t>Οι χώροι ανάπαυσης και των δύο (2) πτερύγων θα είναι στον 1</w:t>
      </w:r>
      <w:r w:rsidRPr="000B450B">
        <w:rPr>
          <w:rFonts w:ascii="Arial" w:hAnsi="Arial" w:cs="Arial"/>
          <w:sz w:val="20"/>
          <w:szCs w:val="20"/>
          <w:vertAlign w:val="superscript"/>
        </w:rPr>
        <w:t>ο</w:t>
      </w:r>
      <w:r w:rsidRPr="000B450B">
        <w:rPr>
          <w:rFonts w:ascii="Arial" w:hAnsi="Arial" w:cs="Arial"/>
          <w:sz w:val="20"/>
          <w:szCs w:val="20"/>
        </w:rPr>
        <w:t xml:space="preserve"> άνω του ισογείου, όροφο η δε κατακόρυφη επικοινωνία ισογείου και ορόφου θα γίνεται πλην του κλιμακοστασίου και με ανελκυστήρα τεσσάρων (4) ατόμων.</w:t>
      </w:r>
    </w:p>
    <w:p w:rsidR="000D0C58" w:rsidRPr="000B450B" w:rsidRDefault="00EF0326" w:rsidP="00E21429">
      <w:pPr>
        <w:spacing w:after="0" w:line="360" w:lineRule="auto"/>
        <w:jc w:val="both"/>
        <w:rPr>
          <w:rFonts w:ascii="Arial" w:hAnsi="Arial" w:cs="Arial"/>
          <w:b/>
          <w:sz w:val="20"/>
          <w:szCs w:val="20"/>
        </w:rPr>
      </w:pPr>
      <w:r w:rsidRPr="000B450B">
        <w:rPr>
          <w:rFonts w:ascii="Arial" w:hAnsi="Arial" w:cs="Arial"/>
          <w:b/>
          <w:sz w:val="20"/>
          <w:szCs w:val="20"/>
        </w:rPr>
        <w:t>Β3</w:t>
      </w:r>
      <w:r w:rsidR="000D0C58" w:rsidRPr="000B450B">
        <w:rPr>
          <w:rFonts w:ascii="Arial" w:hAnsi="Arial" w:cs="Arial"/>
          <w:b/>
          <w:sz w:val="20"/>
          <w:szCs w:val="20"/>
        </w:rPr>
        <w:t>. Ειδικός χώρος εξυπηρέτησης και αποθήκευσης</w:t>
      </w:r>
    </w:p>
    <w:p w:rsidR="000D0C58" w:rsidRPr="000B450B" w:rsidRDefault="000D0C58" w:rsidP="00E21429">
      <w:pPr>
        <w:spacing w:after="0" w:line="360" w:lineRule="auto"/>
        <w:jc w:val="both"/>
        <w:rPr>
          <w:rFonts w:ascii="Arial" w:hAnsi="Arial" w:cs="Arial"/>
          <w:sz w:val="20"/>
          <w:szCs w:val="20"/>
        </w:rPr>
      </w:pPr>
      <w:r w:rsidRPr="000B450B">
        <w:rPr>
          <w:rFonts w:ascii="Arial" w:hAnsi="Arial" w:cs="Arial"/>
          <w:sz w:val="20"/>
          <w:szCs w:val="20"/>
        </w:rPr>
        <w:t xml:space="preserve">Θα υπάρχει ειδικός χώρος στον οποίο θα αποθηκεύονται αναπηρικά </w:t>
      </w:r>
      <w:proofErr w:type="spellStart"/>
      <w:r w:rsidRPr="000B450B">
        <w:rPr>
          <w:rFonts w:ascii="Arial" w:hAnsi="Arial" w:cs="Arial"/>
          <w:sz w:val="20"/>
          <w:szCs w:val="20"/>
        </w:rPr>
        <w:t>αμαξίδια</w:t>
      </w:r>
      <w:proofErr w:type="spellEnd"/>
      <w:r w:rsidRPr="000B450B">
        <w:rPr>
          <w:rFonts w:ascii="Arial" w:hAnsi="Arial" w:cs="Arial"/>
          <w:sz w:val="20"/>
          <w:szCs w:val="20"/>
        </w:rPr>
        <w:t xml:space="preserve"> και θα γίνεται η φόρτιση των συσσωρευτών των ηλεκτρικών </w:t>
      </w:r>
      <w:proofErr w:type="spellStart"/>
      <w:r w:rsidRPr="000B450B">
        <w:rPr>
          <w:rFonts w:ascii="Arial" w:hAnsi="Arial" w:cs="Arial"/>
          <w:sz w:val="20"/>
          <w:szCs w:val="20"/>
        </w:rPr>
        <w:t>αμαξιδίων</w:t>
      </w:r>
      <w:proofErr w:type="spellEnd"/>
      <w:r w:rsidRPr="000B450B">
        <w:rPr>
          <w:rFonts w:ascii="Arial" w:hAnsi="Arial" w:cs="Arial"/>
          <w:sz w:val="20"/>
          <w:szCs w:val="20"/>
        </w:rPr>
        <w:t>.</w:t>
      </w:r>
      <w:r w:rsidR="00EF0326" w:rsidRPr="000B450B">
        <w:rPr>
          <w:rFonts w:ascii="Arial" w:hAnsi="Arial" w:cs="Arial"/>
          <w:sz w:val="20"/>
          <w:szCs w:val="20"/>
        </w:rPr>
        <w:t xml:space="preserve"> Θα είναι εμβαδού ενδεικτικά: </w:t>
      </w:r>
      <w:r w:rsidR="00EF0326" w:rsidRPr="000B450B">
        <w:rPr>
          <w:rFonts w:ascii="Arial" w:hAnsi="Arial" w:cs="Arial"/>
          <w:b/>
          <w:sz w:val="20"/>
          <w:szCs w:val="20"/>
        </w:rPr>
        <w:t>20 τ.μ</w:t>
      </w:r>
      <w:r w:rsidR="00EF0326" w:rsidRPr="000B450B">
        <w:rPr>
          <w:rFonts w:ascii="Arial" w:hAnsi="Arial" w:cs="Arial"/>
          <w:sz w:val="20"/>
          <w:szCs w:val="20"/>
        </w:rPr>
        <w:t>.</w:t>
      </w:r>
    </w:p>
    <w:p w:rsidR="000D0C58" w:rsidRPr="000B450B" w:rsidRDefault="000D0C58" w:rsidP="00E21429">
      <w:pPr>
        <w:spacing w:after="0" w:line="360" w:lineRule="auto"/>
        <w:jc w:val="both"/>
        <w:rPr>
          <w:rFonts w:ascii="Arial" w:hAnsi="Arial" w:cs="Arial"/>
          <w:sz w:val="20"/>
          <w:szCs w:val="20"/>
        </w:rPr>
      </w:pPr>
    </w:p>
    <w:p w:rsidR="000D0C58" w:rsidRPr="000B450B" w:rsidRDefault="000D0C58" w:rsidP="00E21429">
      <w:pPr>
        <w:spacing w:after="0" w:line="360" w:lineRule="auto"/>
        <w:jc w:val="both"/>
        <w:rPr>
          <w:rFonts w:ascii="Arial" w:hAnsi="Arial" w:cs="Arial"/>
          <w:b/>
          <w:sz w:val="20"/>
          <w:szCs w:val="20"/>
        </w:rPr>
      </w:pPr>
      <w:r w:rsidRPr="000B450B">
        <w:rPr>
          <w:rFonts w:ascii="Arial" w:hAnsi="Arial" w:cs="Arial"/>
          <w:b/>
          <w:sz w:val="20"/>
          <w:szCs w:val="20"/>
        </w:rPr>
        <w:t xml:space="preserve">Γ. Χώροι υγιεινής </w:t>
      </w:r>
    </w:p>
    <w:p w:rsidR="000D0C58" w:rsidRPr="000B450B" w:rsidRDefault="000D0C58" w:rsidP="00E21429">
      <w:pPr>
        <w:spacing w:after="0" w:line="360" w:lineRule="auto"/>
        <w:jc w:val="both"/>
        <w:rPr>
          <w:rFonts w:ascii="Arial" w:hAnsi="Arial" w:cs="Arial"/>
          <w:sz w:val="20"/>
          <w:szCs w:val="20"/>
        </w:rPr>
      </w:pPr>
      <w:r w:rsidRPr="000B450B">
        <w:rPr>
          <w:rFonts w:ascii="Arial" w:hAnsi="Arial" w:cs="Arial"/>
          <w:sz w:val="20"/>
          <w:szCs w:val="20"/>
        </w:rPr>
        <w:t xml:space="preserve">Θα υπάρχουν έξι (6) </w:t>
      </w:r>
      <w:r w:rsidRPr="000B450B">
        <w:rPr>
          <w:rFonts w:ascii="Arial" w:hAnsi="Arial" w:cs="Arial"/>
          <w:sz w:val="20"/>
          <w:szCs w:val="20"/>
          <w:lang w:val="en-US"/>
        </w:rPr>
        <w:t>W</w:t>
      </w:r>
      <w:r w:rsidRPr="000B450B">
        <w:rPr>
          <w:rFonts w:ascii="Arial" w:hAnsi="Arial" w:cs="Arial"/>
          <w:sz w:val="20"/>
          <w:szCs w:val="20"/>
        </w:rPr>
        <w:t>.</w:t>
      </w:r>
      <w:r w:rsidRPr="000B450B">
        <w:rPr>
          <w:rFonts w:ascii="Arial" w:hAnsi="Arial" w:cs="Arial"/>
          <w:sz w:val="20"/>
          <w:szCs w:val="20"/>
          <w:lang w:val="en-US"/>
        </w:rPr>
        <w:t>C</w:t>
      </w:r>
      <w:r w:rsidRPr="000B450B">
        <w:rPr>
          <w:rFonts w:ascii="Arial" w:hAnsi="Arial" w:cs="Arial"/>
          <w:sz w:val="20"/>
          <w:szCs w:val="20"/>
        </w:rPr>
        <w:t xml:space="preserve">. με προθάλαμο και τρείς (3) χώροι με ντουζιέρα με ειδική διαμόρφωση ώστε να εξυπηρετούνται και άτομα με κινητικές δυσκολίες. Η ντουζιέρα μπορεί να είναι και μαζί με ένα </w:t>
      </w:r>
      <w:r w:rsidRPr="000B450B">
        <w:rPr>
          <w:rFonts w:ascii="Arial" w:hAnsi="Arial" w:cs="Arial"/>
          <w:sz w:val="20"/>
          <w:szCs w:val="20"/>
          <w:lang w:val="en-US"/>
        </w:rPr>
        <w:t>W</w:t>
      </w:r>
      <w:r w:rsidRPr="000B450B">
        <w:rPr>
          <w:rFonts w:ascii="Arial" w:hAnsi="Arial" w:cs="Arial"/>
          <w:sz w:val="20"/>
          <w:szCs w:val="20"/>
        </w:rPr>
        <w:t>.</w:t>
      </w:r>
      <w:r w:rsidRPr="000B450B">
        <w:rPr>
          <w:rFonts w:ascii="Arial" w:hAnsi="Arial" w:cs="Arial"/>
          <w:sz w:val="20"/>
          <w:szCs w:val="20"/>
          <w:lang w:val="en-US"/>
        </w:rPr>
        <w:t>C</w:t>
      </w:r>
      <w:r w:rsidRPr="000B450B">
        <w:rPr>
          <w:rFonts w:ascii="Arial" w:hAnsi="Arial" w:cs="Arial"/>
          <w:sz w:val="20"/>
          <w:szCs w:val="20"/>
        </w:rPr>
        <w:t xml:space="preserve">. και θα έχει κρεμάστρα σε κατάλληλο ύψος για την πρόχειρη τοποθέτηση ενδυμάτων και ράφι σε ύψος 0,70 </w:t>
      </w:r>
      <w:r w:rsidRPr="000B450B">
        <w:rPr>
          <w:rFonts w:ascii="Arial" w:hAnsi="Arial" w:cs="Arial"/>
          <w:sz w:val="20"/>
          <w:szCs w:val="20"/>
          <w:lang w:val="en-US"/>
        </w:rPr>
        <w:t>m</w:t>
      </w:r>
      <w:r w:rsidRPr="000B450B">
        <w:rPr>
          <w:rFonts w:ascii="Arial" w:hAnsi="Arial" w:cs="Arial"/>
          <w:sz w:val="20"/>
          <w:szCs w:val="20"/>
        </w:rPr>
        <w:t xml:space="preserve"> έως 0,90 </w:t>
      </w:r>
      <w:r w:rsidRPr="000B450B">
        <w:rPr>
          <w:rFonts w:ascii="Arial" w:hAnsi="Arial" w:cs="Arial"/>
          <w:sz w:val="20"/>
          <w:szCs w:val="20"/>
          <w:lang w:val="en-US"/>
        </w:rPr>
        <w:t>m</w:t>
      </w:r>
    </w:p>
    <w:p w:rsidR="000D0C58" w:rsidRPr="000B450B" w:rsidRDefault="000D0C58" w:rsidP="00E21429">
      <w:pPr>
        <w:spacing w:after="0" w:line="360" w:lineRule="auto"/>
        <w:jc w:val="both"/>
        <w:rPr>
          <w:rFonts w:ascii="Arial" w:hAnsi="Arial" w:cs="Arial"/>
          <w:sz w:val="20"/>
          <w:szCs w:val="20"/>
        </w:rPr>
      </w:pPr>
      <w:r w:rsidRPr="000B450B">
        <w:rPr>
          <w:rFonts w:ascii="Arial" w:hAnsi="Arial" w:cs="Arial"/>
          <w:sz w:val="20"/>
          <w:szCs w:val="20"/>
        </w:rPr>
        <w:t xml:space="preserve">Πλήρης εξοπλισμός </w:t>
      </w:r>
      <w:r w:rsidRPr="000B450B">
        <w:rPr>
          <w:rFonts w:ascii="Arial" w:hAnsi="Arial" w:cs="Arial"/>
          <w:sz w:val="20"/>
          <w:szCs w:val="20"/>
          <w:lang w:val="en-US"/>
        </w:rPr>
        <w:t>W</w:t>
      </w:r>
      <w:r w:rsidRPr="000B450B">
        <w:rPr>
          <w:rFonts w:ascii="Arial" w:hAnsi="Arial" w:cs="Arial"/>
          <w:sz w:val="20"/>
          <w:szCs w:val="20"/>
        </w:rPr>
        <w:t>.</w:t>
      </w:r>
      <w:r w:rsidRPr="000B450B">
        <w:rPr>
          <w:rFonts w:ascii="Arial" w:hAnsi="Arial" w:cs="Arial"/>
          <w:sz w:val="20"/>
          <w:szCs w:val="20"/>
          <w:lang w:val="en-US"/>
        </w:rPr>
        <w:t>C</w:t>
      </w:r>
      <w:r w:rsidRPr="000B450B">
        <w:rPr>
          <w:rFonts w:ascii="Arial" w:hAnsi="Arial" w:cs="Arial"/>
          <w:sz w:val="20"/>
          <w:szCs w:val="20"/>
        </w:rPr>
        <w:t xml:space="preserve">.  (λεκάνη, καζανάκι, μικρός νιπτήρας με σαπουνοθήκη, χαρτοθήκη, καλάθι </w:t>
      </w:r>
      <w:proofErr w:type="spellStart"/>
      <w:r w:rsidRPr="000B450B">
        <w:rPr>
          <w:rFonts w:ascii="Arial" w:hAnsi="Arial" w:cs="Arial"/>
          <w:sz w:val="20"/>
          <w:szCs w:val="20"/>
        </w:rPr>
        <w:t>αχρήστων</w:t>
      </w:r>
      <w:proofErr w:type="spellEnd"/>
      <w:r w:rsidRPr="000B450B">
        <w:rPr>
          <w:rFonts w:ascii="Arial" w:hAnsi="Arial" w:cs="Arial"/>
          <w:sz w:val="20"/>
          <w:szCs w:val="20"/>
        </w:rPr>
        <w:t>).</w:t>
      </w:r>
    </w:p>
    <w:p w:rsidR="000D0C58" w:rsidRPr="000B450B" w:rsidRDefault="000D0C58" w:rsidP="00E21429">
      <w:pPr>
        <w:spacing w:after="0" w:line="360" w:lineRule="auto"/>
        <w:jc w:val="both"/>
        <w:rPr>
          <w:rFonts w:ascii="Arial" w:hAnsi="Arial" w:cs="Arial"/>
          <w:sz w:val="20"/>
          <w:szCs w:val="20"/>
        </w:rPr>
      </w:pPr>
      <w:r w:rsidRPr="000B450B">
        <w:rPr>
          <w:rFonts w:ascii="Arial" w:hAnsi="Arial" w:cs="Arial"/>
          <w:sz w:val="20"/>
          <w:szCs w:val="20"/>
        </w:rPr>
        <w:t xml:space="preserve">Χειρολαβές και χειρολοισθήρες εκατέρωθεν της λεκάνης και όπου αλλού κριθεί απαραίτητο και σε ύψος 0,75 </w:t>
      </w:r>
      <w:r w:rsidRPr="000B450B">
        <w:rPr>
          <w:rFonts w:ascii="Arial" w:hAnsi="Arial" w:cs="Arial"/>
          <w:sz w:val="20"/>
          <w:szCs w:val="20"/>
          <w:lang w:val="en-US"/>
        </w:rPr>
        <w:t>m</w:t>
      </w:r>
      <w:r w:rsidRPr="000B450B">
        <w:rPr>
          <w:rFonts w:ascii="Arial" w:hAnsi="Arial" w:cs="Arial"/>
          <w:sz w:val="20"/>
          <w:szCs w:val="20"/>
        </w:rPr>
        <w:t xml:space="preserve"> έως 0,90 </w:t>
      </w:r>
      <w:r w:rsidRPr="000B450B">
        <w:rPr>
          <w:rFonts w:ascii="Arial" w:hAnsi="Arial" w:cs="Arial"/>
          <w:sz w:val="20"/>
          <w:szCs w:val="20"/>
          <w:lang w:val="en-US"/>
        </w:rPr>
        <w:t>m</w:t>
      </w:r>
      <w:r w:rsidRPr="000B450B">
        <w:rPr>
          <w:rFonts w:ascii="Arial" w:hAnsi="Arial" w:cs="Arial"/>
          <w:sz w:val="20"/>
          <w:szCs w:val="20"/>
        </w:rPr>
        <w:t xml:space="preserve"> από το τελειωμένο δάπεδο.</w:t>
      </w:r>
    </w:p>
    <w:p w:rsidR="000D0C58" w:rsidRPr="000B450B" w:rsidRDefault="000D0C58" w:rsidP="00E21429">
      <w:pPr>
        <w:spacing w:after="0" w:line="360" w:lineRule="auto"/>
        <w:jc w:val="both"/>
        <w:rPr>
          <w:rFonts w:ascii="Arial" w:hAnsi="Arial" w:cs="Arial"/>
          <w:sz w:val="20"/>
          <w:szCs w:val="20"/>
        </w:rPr>
      </w:pPr>
      <w:r w:rsidRPr="000B450B">
        <w:rPr>
          <w:rFonts w:ascii="Arial" w:hAnsi="Arial" w:cs="Arial"/>
          <w:sz w:val="20"/>
          <w:szCs w:val="20"/>
        </w:rPr>
        <w:t xml:space="preserve">Στον προθάλαμο θα υπάρχει νιπτήρας, ηλεκτρικός στεγνωτήρας χεριών και ειδική συσκευή χάρτινων </w:t>
      </w:r>
      <w:proofErr w:type="spellStart"/>
      <w:r w:rsidRPr="000B450B">
        <w:rPr>
          <w:rFonts w:ascii="Arial" w:hAnsi="Arial" w:cs="Arial"/>
          <w:sz w:val="20"/>
          <w:szCs w:val="20"/>
        </w:rPr>
        <w:t>χειροπετσετών</w:t>
      </w:r>
      <w:proofErr w:type="spellEnd"/>
      <w:r w:rsidRPr="000B450B">
        <w:rPr>
          <w:rFonts w:ascii="Arial" w:hAnsi="Arial" w:cs="Arial"/>
          <w:sz w:val="20"/>
          <w:szCs w:val="20"/>
        </w:rPr>
        <w:t xml:space="preserve"> και καλάθι </w:t>
      </w:r>
      <w:proofErr w:type="spellStart"/>
      <w:r w:rsidRPr="000B450B">
        <w:rPr>
          <w:rFonts w:ascii="Arial" w:hAnsi="Arial" w:cs="Arial"/>
          <w:sz w:val="20"/>
          <w:szCs w:val="20"/>
        </w:rPr>
        <w:t>αχρήστων</w:t>
      </w:r>
      <w:proofErr w:type="spellEnd"/>
      <w:r w:rsidRPr="000B450B">
        <w:rPr>
          <w:rFonts w:ascii="Arial" w:hAnsi="Arial" w:cs="Arial"/>
          <w:sz w:val="20"/>
          <w:szCs w:val="20"/>
        </w:rPr>
        <w:t>.</w:t>
      </w:r>
    </w:p>
    <w:p w:rsidR="000D0C58" w:rsidRPr="000B450B" w:rsidRDefault="000D0C58" w:rsidP="00E21429">
      <w:pPr>
        <w:spacing w:after="0" w:line="360" w:lineRule="auto"/>
        <w:jc w:val="both"/>
        <w:rPr>
          <w:rFonts w:ascii="Arial" w:hAnsi="Arial" w:cs="Arial"/>
          <w:sz w:val="20"/>
          <w:szCs w:val="20"/>
        </w:rPr>
      </w:pPr>
      <w:r w:rsidRPr="000B450B">
        <w:rPr>
          <w:rFonts w:ascii="Arial" w:hAnsi="Arial" w:cs="Arial"/>
          <w:sz w:val="20"/>
          <w:szCs w:val="20"/>
        </w:rPr>
        <w:t xml:space="preserve">Όλοι οι τοίχοι πρέπει να είναι </w:t>
      </w:r>
      <w:proofErr w:type="spellStart"/>
      <w:r w:rsidRPr="000B450B">
        <w:rPr>
          <w:rFonts w:ascii="Arial" w:hAnsi="Arial" w:cs="Arial"/>
          <w:sz w:val="20"/>
          <w:szCs w:val="20"/>
        </w:rPr>
        <w:t>επενδεδυμένοι</w:t>
      </w:r>
      <w:proofErr w:type="spellEnd"/>
      <w:r w:rsidRPr="000B450B">
        <w:rPr>
          <w:rFonts w:ascii="Arial" w:hAnsi="Arial" w:cs="Arial"/>
          <w:sz w:val="20"/>
          <w:szCs w:val="20"/>
        </w:rPr>
        <w:t xml:space="preserve"> με πλακίδια πορσελάνης τουλάχιστον μέχρι 1,60 </w:t>
      </w:r>
      <w:r w:rsidRPr="000B450B">
        <w:rPr>
          <w:rFonts w:ascii="Arial" w:hAnsi="Arial" w:cs="Arial"/>
          <w:sz w:val="20"/>
          <w:szCs w:val="20"/>
          <w:lang w:val="en-US"/>
        </w:rPr>
        <w:t>m</w:t>
      </w:r>
      <w:r w:rsidRPr="000B450B">
        <w:rPr>
          <w:rFonts w:ascii="Arial" w:hAnsi="Arial" w:cs="Arial"/>
          <w:sz w:val="20"/>
          <w:szCs w:val="20"/>
        </w:rPr>
        <w:t xml:space="preserve"> από το τελειωμένο δάπεδο.</w:t>
      </w:r>
    </w:p>
    <w:p w:rsidR="003B5D84" w:rsidRPr="000B450B" w:rsidRDefault="000D0C58" w:rsidP="00E21429">
      <w:pPr>
        <w:spacing w:after="0" w:line="360" w:lineRule="auto"/>
        <w:jc w:val="both"/>
        <w:rPr>
          <w:rFonts w:ascii="Arial" w:hAnsi="Arial" w:cs="Arial"/>
          <w:sz w:val="20"/>
          <w:szCs w:val="20"/>
        </w:rPr>
      </w:pPr>
      <w:r w:rsidRPr="000B450B">
        <w:rPr>
          <w:rFonts w:ascii="Arial" w:hAnsi="Arial" w:cs="Arial"/>
          <w:sz w:val="20"/>
          <w:szCs w:val="20"/>
        </w:rPr>
        <w:t xml:space="preserve">Το δάπεδο να είναι </w:t>
      </w:r>
      <w:proofErr w:type="spellStart"/>
      <w:r w:rsidRPr="000B450B">
        <w:rPr>
          <w:rFonts w:ascii="Arial" w:hAnsi="Arial" w:cs="Arial"/>
          <w:sz w:val="20"/>
          <w:szCs w:val="20"/>
        </w:rPr>
        <w:t>κατ΄εξοχήν</w:t>
      </w:r>
      <w:proofErr w:type="spellEnd"/>
      <w:r w:rsidRPr="000B450B">
        <w:rPr>
          <w:rFonts w:ascii="Arial" w:hAnsi="Arial" w:cs="Arial"/>
          <w:sz w:val="20"/>
          <w:szCs w:val="20"/>
        </w:rPr>
        <w:t xml:space="preserve"> αντιολισθητικό με κλίση 2% προς τα σιφώνια απορροής.</w:t>
      </w:r>
    </w:p>
    <w:p w:rsidR="000D0C58" w:rsidRPr="000B450B" w:rsidRDefault="003B5D84" w:rsidP="00E21429">
      <w:pPr>
        <w:spacing w:after="0" w:line="360" w:lineRule="auto"/>
        <w:jc w:val="both"/>
        <w:rPr>
          <w:rFonts w:ascii="Arial" w:hAnsi="Arial" w:cs="Arial"/>
          <w:sz w:val="20"/>
          <w:szCs w:val="20"/>
        </w:rPr>
      </w:pPr>
      <w:r w:rsidRPr="000B450B">
        <w:rPr>
          <w:rFonts w:ascii="Arial" w:hAnsi="Arial" w:cs="Arial"/>
          <w:sz w:val="20"/>
          <w:szCs w:val="20"/>
        </w:rPr>
        <w:t xml:space="preserve">Ο χώρος θα είναι συνολικού εμβαδού ενδεικτικά: </w:t>
      </w:r>
      <w:r w:rsidRPr="000B450B">
        <w:rPr>
          <w:rFonts w:ascii="Arial" w:hAnsi="Arial" w:cs="Arial"/>
          <w:b/>
          <w:sz w:val="20"/>
          <w:szCs w:val="20"/>
        </w:rPr>
        <w:t>25 τ.μ.</w:t>
      </w:r>
      <w:r w:rsidR="000D0C58" w:rsidRPr="000B450B">
        <w:rPr>
          <w:rFonts w:ascii="Arial" w:hAnsi="Arial" w:cs="Arial"/>
          <w:sz w:val="20"/>
          <w:szCs w:val="20"/>
        </w:rPr>
        <w:t xml:space="preserve"> </w:t>
      </w:r>
    </w:p>
    <w:p w:rsidR="007115BD" w:rsidRPr="000B450B" w:rsidRDefault="007115BD" w:rsidP="00E21429">
      <w:pPr>
        <w:spacing w:after="0" w:line="360" w:lineRule="auto"/>
        <w:jc w:val="both"/>
        <w:rPr>
          <w:rFonts w:ascii="Arial" w:hAnsi="Arial" w:cs="Arial"/>
          <w:b/>
          <w:sz w:val="20"/>
          <w:szCs w:val="20"/>
        </w:rPr>
      </w:pPr>
    </w:p>
    <w:p w:rsidR="00816C66" w:rsidRPr="000B450B" w:rsidRDefault="00EF0326" w:rsidP="00E21429">
      <w:pPr>
        <w:snapToGrid w:val="0"/>
        <w:spacing w:after="0" w:line="360" w:lineRule="auto"/>
        <w:jc w:val="both"/>
        <w:rPr>
          <w:rFonts w:ascii="Arial" w:hAnsi="Arial" w:cs="Arial"/>
          <w:b/>
          <w:bCs/>
          <w:sz w:val="24"/>
          <w:szCs w:val="24"/>
        </w:rPr>
      </w:pPr>
      <w:r w:rsidRPr="000B450B">
        <w:rPr>
          <w:rFonts w:ascii="Arial" w:hAnsi="Arial" w:cs="Arial"/>
          <w:b/>
          <w:bCs/>
          <w:sz w:val="24"/>
          <w:szCs w:val="24"/>
        </w:rPr>
        <w:t xml:space="preserve">ΙΙ. </w:t>
      </w:r>
      <w:r w:rsidR="00E77FCE" w:rsidRPr="000B450B">
        <w:rPr>
          <w:rFonts w:ascii="Arial" w:hAnsi="Arial" w:cs="Arial"/>
          <w:b/>
          <w:bCs/>
          <w:sz w:val="24"/>
          <w:szCs w:val="24"/>
        </w:rPr>
        <w:t xml:space="preserve">ΚΕΝΤΡΟ </w:t>
      </w:r>
      <w:r w:rsidR="00816C66" w:rsidRPr="000B450B">
        <w:rPr>
          <w:rFonts w:ascii="Arial" w:hAnsi="Arial" w:cs="Arial"/>
          <w:b/>
          <w:bCs/>
          <w:sz w:val="24"/>
          <w:szCs w:val="24"/>
        </w:rPr>
        <w:t>ΗΜΕΡΗΣΙΑ</w:t>
      </w:r>
      <w:r w:rsidR="00D50F3E" w:rsidRPr="000B450B">
        <w:rPr>
          <w:rFonts w:ascii="Arial" w:hAnsi="Arial" w:cs="Arial"/>
          <w:b/>
          <w:bCs/>
          <w:sz w:val="24"/>
          <w:szCs w:val="24"/>
        </w:rPr>
        <w:t>Σ</w:t>
      </w:r>
      <w:r w:rsidR="00816C66" w:rsidRPr="000B450B">
        <w:rPr>
          <w:rFonts w:ascii="Arial" w:hAnsi="Arial" w:cs="Arial"/>
          <w:b/>
          <w:bCs/>
          <w:sz w:val="24"/>
          <w:szCs w:val="24"/>
        </w:rPr>
        <w:t xml:space="preserve"> ΦΡΟΝΤΙΔΑ</w:t>
      </w:r>
      <w:r w:rsidR="00E77FCE" w:rsidRPr="000B450B">
        <w:rPr>
          <w:rFonts w:ascii="Arial" w:hAnsi="Arial" w:cs="Arial"/>
          <w:b/>
          <w:bCs/>
          <w:sz w:val="24"/>
          <w:szCs w:val="24"/>
        </w:rPr>
        <w:t>Σ ΠΑΙΔΙΩΝ – ΒΡΑΧΕΙΑΣ ΦΙΛΟΞΕΝΙΑΣ</w:t>
      </w:r>
      <w:r w:rsidR="00816C66" w:rsidRPr="000B450B">
        <w:rPr>
          <w:rFonts w:ascii="Arial" w:hAnsi="Arial" w:cs="Arial"/>
          <w:bCs/>
          <w:sz w:val="24"/>
          <w:szCs w:val="24"/>
        </w:rPr>
        <w:t xml:space="preserve"> </w:t>
      </w:r>
    </w:p>
    <w:p w:rsidR="00C16883" w:rsidRPr="000B450B" w:rsidRDefault="00C16883" w:rsidP="00C16883">
      <w:pPr>
        <w:pStyle w:val="21"/>
        <w:spacing w:line="360" w:lineRule="auto"/>
        <w:rPr>
          <w:rFonts w:ascii="Arial" w:hAnsi="Arial" w:cs="Arial"/>
          <w:i/>
          <w:sz w:val="20"/>
          <w:szCs w:val="20"/>
        </w:rPr>
      </w:pPr>
      <w:r w:rsidRPr="000B450B">
        <w:rPr>
          <w:rFonts w:ascii="Arial" w:hAnsi="Arial" w:cs="Arial"/>
          <w:i/>
          <w:sz w:val="20"/>
          <w:szCs w:val="20"/>
        </w:rPr>
        <w:t>Ενδεικτικές προδιαγραφές</w:t>
      </w:r>
    </w:p>
    <w:p w:rsidR="00816C66" w:rsidRPr="000B450B" w:rsidRDefault="00816C66" w:rsidP="00E21429">
      <w:pPr>
        <w:pStyle w:val="21"/>
        <w:spacing w:line="360" w:lineRule="auto"/>
        <w:rPr>
          <w:rFonts w:ascii="Arial" w:hAnsi="Arial" w:cs="Arial"/>
          <w:sz w:val="20"/>
          <w:szCs w:val="20"/>
        </w:rPr>
      </w:pPr>
    </w:p>
    <w:p w:rsidR="000D0C58" w:rsidRPr="000B450B" w:rsidRDefault="00287540" w:rsidP="00E21429">
      <w:pPr>
        <w:pStyle w:val="21"/>
        <w:spacing w:line="360" w:lineRule="auto"/>
        <w:rPr>
          <w:rFonts w:ascii="Arial" w:hAnsi="Arial" w:cs="Arial"/>
          <w:b/>
          <w:sz w:val="20"/>
          <w:szCs w:val="20"/>
        </w:rPr>
      </w:pPr>
      <w:r w:rsidRPr="000B450B">
        <w:rPr>
          <w:rFonts w:ascii="Arial" w:hAnsi="Arial" w:cs="Arial"/>
          <w:b/>
          <w:sz w:val="20"/>
          <w:szCs w:val="20"/>
        </w:rPr>
        <w:t>Α. Αίθουσα απασχόλησης</w:t>
      </w:r>
    </w:p>
    <w:p w:rsidR="000D0C58" w:rsidRPr="000B450B" w:rsidRDefault="000D0C58" w:rsidP="00E21429">
      <w:pPr>
        <w:spacing w:after="0" w:line="360" w:lineRule="auto"/>
        <w:jc w:val="both"/>
        <w:rPr>
          <w:rFonts w:ascii="Arial" w:hAnsi="Arial" w:cs="Arial"/>
          <w:sz w:val="20"/>
          <w:szCs w:val="20"/>
        </w:rPr>
      </w:pPr>
      <w:r w:rsidRPr="000B450B">
        <w:rPr>
          <w:rFonts w:ascii="Arial" w:hAnsi="Arial" w:cs="Arial"/>
          <w:sz w:val="20"/>
          <w:szCs w:val="20"/>
        </w:rPr>
        <w:t xml:space="preserve">Η αίθουσα θα </w:t>
      </w:r>
      <w:r w:rsidR="00B5187A" w:rsidRPr="000B450B">
        <w:rPr>
          <w:rFonts w:ascii="Arial" w:hAnsi="Arial" w:cs="Arial"/>
          <w:sz w:val="20"/>
          <w:szCs w:val="20"/>
        </w:rPr>
        <w:t>είναι για 45 παιδιά,</w:t>
      </w:r>
      <w:r w:rsidRPr="000B450B">
        <w:rPr>
          <w:rFonts w:ascii="Arial" w:hAnsi="Arial" w:cs="Arial"/>
          <w:sz w:val="20"/>
          <w:szCs w:val="20"/>
        </w:rPr>
        <w:t xml:space="preserve"> πρ</w:t>
      </w:r>
      <w:r w:rsidR="003B5D84" w:rsidRPr="000B450B">
        <w:rPr>
          <w:rFonts w:ascii="Arial" w:hAnsi="Arial" w:cs="Arial"/>
          <w:sz w:val="20"/>
          <w:szCs w:val="20"/>
        </w:rPr>
        <w:t xml:space="preserve">έπει να έχει εμβαδόν ενδεικτικά </w:t>
      </w:r>
      <w:r w:rsidR="00B5187A" w:rsidRPr="000B450B">
        <w:rPr>
          <w:rFonts w:ascii="Arial" w:hAnsi="Arial" w:cs="Arial"/>
          <w:b/>
          <w:sz w:val="20"/>
          <w:szCs w:val="20"/>
        </w:rPr>
        <w:t>9</w:t>
      </w:r>
      <w:r w:rsidR="003B5D84" w:rsidRPr="000B450B">
        <w:rPr>
          <w:rFonts w:ascii="Arial" w:hAnsi="Arial" w:cs="Arial"/>
          <w:b/>
          <w:sz w:val="20"/>
          <w:szCs w:val="20"/>
        </w:rPr>
        <w:t>0 τ.μ.</w:t>
      </w:r>
    </w:p>
    <w:p w:rsidR="000D0C58" w:rsidRPr="000B450B" w:rsidRDefault="000D0C58" w:rsidP="00E21429">
      <w:pPr>
        <w:spacing w:after="0" w:line="360" w:lineRule="auto"/>
        <w:jc w:val="both"/>
        <w:rPr>
          <w:rFonts w:ascii="Arial" w:hAnsi="Arial" w:cs="Arial"/>
          <w:sz w:val="20"/>
          <w:szCs w:val="20"/>
        </w:rPr>
      </w:pPr>
      <w:r w:rsidRPr="000B450B">
        <w:rPr>
          <w:rFonts w:ascii="Arial" w:hAnsi="Arial" w:cs="Arial"/>
          <w:sz w:val="20"/>
          <w:szCs w:val="20"/>
        </w:rPr>
        <w:t xml:space="preserve">Η διαμόρφωση της αίθουσας πρέπει να είναι ενιαία, με ευχάριστη διακόσμηση και διάταξη επίπλων που να επιτρέπει την άνετη κυκλοφορία αναπηρικού </w:t>
      </w:r>
      <w:proofErr w:type="spellStart"/>
      <w:r w:rsidRPr="000B450B">
        <w:rPr>
          <w:rFonts w:ascii="Arial" w:hAnsi="Arial" w:cs="Arial"/>
          <w:sz w:val="20"/>
          <w:szCs w:val="20"/>
        </w:rPr>
        <w:t>αμαξιδίου</w:t>
      </w:r>
      <w:proofErr w:type="spellEnd"/>
      <w:r w:rsidRPr="000B450B">
        <w:rPr>
          <w:rFonts w:ascii="Arial" w:hAnsi="Arial" w:cs="Arial"/>
          <w:sz w:val="20"/>
          <w:szCs w:val="20"/>
        </w:rPr>
        <w:t>.</w:t>
      </w:r>
    </w:p>
    <w:p w:rsidR="000D0C58" w:rsidRPr="000B450B" w:rsidRDefault="000D0C58" w:rsidP="00E21429">
      <w:pPr>
        <w:spacing w:after="0" w:line="360" w:lineRule="auto"/>
        <w:jc w:val="both"/>
        <w:rPr>
          <w:rFonts w:ascii="Arial" w:hAnsi="Arial" w:cs="Arial"/>
          <w:sz w:val="20"/>
          <w:szCs w:val="20"/>
        </w:rPr>
      </w:pPr>
      <w:r w:rsidRPr="000B450B">
        <w:rPr>
          <w:rFonts w:ascii="Arial" w:hAnsi="Arial" w:cs="Arial"/>
          <w:sz w:val="20"/>
          <w:szCs w:val="20"/>
        </w:rPr>
        <w:t xml:space="preserve">Ο φωτισμός της αίθουσας να είναι 300 </w:t>
      </w:r>
      <w:r w:rsidRPr="000B450B">
        <w:rPr>
          <w:rFonts w:ascii="Arial" w:hAnsi="Arial" w:cs="Arial"/>
          <w:sz w:val="20"/>
          <w:szCs w:val="20"/>
          <w:lang w:val="en-US"/>
        </w:rPr>
        <w:t>LUX</w:t>
      </w:r>
      <w:r w:rsidRPr="000B450B">
        <w:rPr>
          <w:rFonts w:ascii="Arial" w:hAnsi="Arial" w:cs="Arial"/>
          <w:sz w:val="20"/>
          <w:szCs w:val="20"/>
        </w:rPr>
        <w:t>.</w:t>
      </w:r>
    </w:p>
    <w:p w:rsidR="000D0C58" w:rsidRPr="000B450B" w:rsidRDefault="000D0C58" w:rsidP="00E21429">
      <w:pPr>
        <w:spacing w:after="0" w:line="360" w:lineRule="auto"/>
        <w:jc w:val="both"/>
        <w:rPr>
          <w:rFonts w:ascii="Arial" w:hAnsi="Arial" w:cs="Arial"/>
          <w:sz w:val="20"/>
          <w:szCs w:val="20"/>
        </w:rPr>
      </w:pPr>
      <w:r w:rsidRPr="000B450B">
        <w:rPr>
          <w:rFonts w:ascii="Arial" w:hAnsi="Arial" w:cs="Arial"/>
          <w:sz w:val="20"/>
          <w:szCs w:val="20"/>
        </w:rPr>
        <w:t xml:space="preserve">Ο ξενοδοχειακός εξοπλισμός του χώρου θα περιλαμβάνει καναπέδες, καθίσματα, πολυθρόνες, τραπεζάκια, έπιπλο τηλεόρασης – </w:t>
      </w:r>
      <w:r w:rsidRPr="000B450B">
        <w:rPr>
          <w:rFonts w:ascii="Arial" w:hAnsi="Arial" w:cs="Arial"/>
          <w:sz w:val="20"/>
          <w:szCs w:val="20"/>
          <w:lang w:val="en-US"/>
        </w:rPr>
        <w:t>video</w:t>
      </w:r>
      <w:r w:rsidRPr="000B450B">
        <w:rPr>
          <w:rFonts w:ascii="Arial" w:hAnsi="Arial" w:cs="Arial"/>
          <w:sz w:val="20"/>
          <w:szCs w:val="20"/>
        </w:rPr>
        <w:t>.</w:t>
      </w:r>
    </w:p>
    <w:p w:rsidR="000D0C58" w:rsidRPr="000B450B" w:rsidRDefault="000D0C58" w:rsidP="00E21429">
      <w:pPr>
        <w:spacing w:after="0" w:line="360" w:lineRule="auto"/>
        <w:jc w:val="both"/>
        <w:rPr>
          <w:rFonts w:ascii="Arial" w:hAnsi="Arial" w:cs="Arial"/>
          <w:sz w:val="20"/>
          <w:szCs w:val="20"/>
        </w:rPr>
      </w:pPr>
      <w:r w:rsidRPr="000B450B">
        <w:rPr>
          <w:rFonts w:ascii="Arial" w:hAnsi="Arial" w:cs="Arial"/>
          <w:sz w:val="20"/>
          <w:szCs w:val="20"/>
        </w:rPr>
        <w:t xml:space="preserve">Η θέση των συσκευών τηλεόρασης – </w:t>
      </w:r>
      <w:r w:rsidRPr="000B450B">
        <w:rPr>
          <w:rFonts w:ascii="Arial" w:hAnsi="Arial" w:cs="Arial"/>
          <w:sz w:val="20"/>
          <w:szCs w:val="20"/>
          <w:lang w:val="en-US"/>
        </w:rPr>
        <w:t>video</w:t>
      </w:r>
      <w:r w:rsidRPr="000B450B">
        <w:rPr>
          <w:rFonts w:ascii="Arial" w:hAnsi="Arial" w:cs="Arial"/>
          <w:sz w:val="20"/>
          <w:szCs w:val="20"/>
        </w:rPr>
        <w:t xml:space="preserve"> θα πρέπει να είναι ορατή τουλάχιστον από το μεγαλύτερο τμήμα της αίθουσας.</w:t>
      </w:r>
    </w:p>
    <w:p w:rsidR="000D0C58" w:rsidRPr="000B450B" w:rsidRDefault="000D0C58" w:rsidP="00E21429">
      <w:pPr>
        <w:spacing w:after="0" w:line="360" w:lineRule="auto"/>
        <w:jc w:val="both"/>
        <w:rPr>
          <w:rFonts w:ascii="Arial" w:hAnsi="Arial" w:cs="Arial"/>
          <w:sz w:val="20"/>
          <w:szCs w:val="20"/>
        </w:rPr>
      </w:pPr>
    </w:p>
    <w:p w:rsidR="00B5187A" w:rsidRPr="000B450B" w:rsidRDefault="00287540" w:rsidP="00E21429">
      <w:pPr>
        <w:spacing w:after="0" w:line="360" w:lineRule="auto"/>
        <w:jc w:val="both"/>
        <w:rPr>
          <w:rFonts w:ascii="Arial" w:hAnsi="Arial" w:cs="Arial"/>
          <w:b/>
          <w:sz w:val="20"/>
          <w:szCs w:val="20"/>
        </w:rPr>
      </w:pPr>
      <w:r w:rsidRPr="000B450B">
        <w:rPr>
          <w:rFonts w:ascii="Arial" w:hAnsi="Arial" w:cs="Arial"/>
          <w:b/>
          <w:sz w:val="20"/>
          <w:szCs w:val="20"/>
        </w:rPr>
        <w:t>Β. Αίθουσα κατασκευών</w:t>
      </w:r>
    </w:p>
    <w:p w:rsidR="00B5187A" w:rsidRPr="000B450B" w:rsidRDefault="00B5187A" w:rsidP="00B5187A">
      <w:pPr>
        <w:spacing w:after="0" w:line="360" w:lineRule="auto"/>
        <w:jc w:val="both"/>
        <w:rPr>
          <w:rFonts w:ascii="Arial" w:hAnsi="Arial" w:cs="Arial"/>
          <w:sz w:val="20"/>
          <w:szCs w:val="20"/>
        </w:rPr>
      </w:pPr>
      <w:r w:rsidRPr="000B450B">
        <w:rPr>
          <w:rFonts w:ascii="Arial" w:hAnsi="Arial" w:cs="Arial"/>
          <w:sz w:val="20"/>
          <w:szCs w:val="20"/>
        </w:rPr>
        <w:t xml:space="preserve">Η αίθουσα θα είναι για 45 παιδιά, πρέπει να έχει εμβαδόν ενδεικτικά </w:t>
      </w:r>
      <w:r w:rsidRPr="000B450B">
        <w:rPr>
          <w:rFonts w:ascii="Arial" w:hAnsi="Arial" w:cs="Arial"/>
          <w:b/>
          <w:sz w:val="20"/>
          <w:szCs w:val="20"/>
        </w:rPr>
        <w:t xml:space="preserve">90 τ.μ. </w:t>
      </w:r>
      <w:r w:rsidR="00E3530B" w:rsidRPr="000B450B">
        <w:rPr>
          <w:rFonts w:ascii="Arial" w:hAnsi="Arial" w:cs="Arial"/>
          <w:sz w:val="20"/>
          <w:szCs w:val="20"/>
        </w:rPr>
        <w:t>και θα διαθέτει νιπτήρες</w:t>
      </w:r>
    </w:p>
    <w:p w:rsidR="00E3530B" w:rsidRPr="000B450B" w:rsidRDefault="00E3530B" w:rsidP="00E21429">
      <w:pPr>
        <w:spacing w:after="0" w:line="360" w:lineRule="auto"/>
        <w:jc w:val="both"/>
        <w:rPr>
          <w:rFonts w:ascii="Arial" w:hAnsi="Arial" w:cs="Arial"/>
          <w:b/>
          <w:sz w:val="20"/>
          <w:szCs w:val="20"/>
        </w:rPr>
      </w:pPr>
    </w:p>
    <w:p w:rsidR="00B5187A" w:rsidRPr="000B450B" w:rsidRDefault="00B5187A" w:rsidP="00E21429">
      <w:pPr>
        <w:spacing w:after="0" w:line="360" w:lineRule="auto"/>
        <w:jc w:val="both"/>
        <w:rPr>
          <w:rFonts w:ascii="Arial" w:hAnsi="Arial" w:cs="Arial"/>
          <w:b/>
          <w:sz w:val="20"/>
          <w:szCs w:val="20"/>
        </w:rPr>
      </w:pPr>
      <w:r w:rsidRPr="000B450B">
        <w:rPr>
          <w:rFonts w:ascii="Arial" w:hAnsi="Arial" w:cs="Arial"/>
          <w:b/>
          <w:sz w:val="20"/>
          <w:szCs w:val="20"/>
        </w:rPr>
        <w:t>Γ. Γραφείο εκπαιδευτών</w:t>
      </w:r>
      <w:r w:rsidR="00E3530B" w:rsidRPr="000B450B">
        <w:rPr>
          <w:rFonts w:ascii="Arial" w:hAnsi="Arial" w:cs="Arial"/>
          <w:b/>
          <w:sz w:val="20"/>
          <w:szCs w:val="20"/>
        </w:rPr>
        <w:t>,</w:t>
      </w:r>
      <w:r w:rsidRPr="000B450B">
        <w:rPr>
          <w:rFonts w:ascii="Arial" w:hAnsi="Arial" w:cs="Arial"/>
          <w:b/>
          <w:sz w:val="20"/>
          <w:szCs w:val="20"/>
        </w:rPr>
        <w:t xml:space="preserve"> επιφάνειας 15 τ.μ.</w:t>
      </w:r>
    </w:p>
    <w:p w:rsidR="00E3530B" w:rsidRPr="000B450B" w:rsidRDefault="00E3530B" w:rsidP="00E21429">
      <w:pPr>
        <w:spacing w:after="0" w:line="360" w:lineRule="auto"/>
        <w:jc w:val="both"/>
        <w:rPr>
          <w:rFonts w:ascii="Arial" w:hAnsi="Arial" w:cs="Arial"/>
          <w:b/>
          <w:sz w:val="20"/>
          <w:szCs w:val="20"/>
        </w:rPr>
      </w:pPr>
    </w:p>
    <w:p w:rsidR="00B5187A" w:rsidRPr="000B450B" w:rsidRDefault="00B5187A" w:rsidP="00E21429">
      <w:pPr>
        <w:spacing w:after="0" w:line="360" w:lineRule="auto"/>
        <w:jc w:val="both"/>
        <w:rPr>
          <w:rFonts w:ascii="Arial" w:hAnsi="Arial" w:cs="Arial"/>
          <w:b/>
          <w:sz w:val="20"/>
          <w:szCs w:val="20"/>
        </w:rPr>
      </w:pPr>
      <w:r w:rsidRPr="000B450B">
        <w:rPr>
          <w:rFonts w:ascii="Arial" w:hAnsi="Arial" w:cs="Arial"/>
          <w:b/>
          <w:sz w:val="20"/>
          <w:szCs w:val="20"/>
        </w:rPr>
        <w:t>Δ. Αποθήκη, ενδεικτικού εμβαδού 10 τ.μ.</w:t>
      </w:r>
    </w:p>
    <w:p w:rsidR="00E3530B" w:rsidRPr="000B450B" w:rsidRDefault="00E3530B" w:rsidP="00B5187A">
      <w:pPr>
        <w:spacing w:after="0" w:line="360" w:lineRule="auto"/>
        <w:jc w:val="both"/>
        <w:rPr>
          <w:rFonts w:ascii="Arial" w:hAnsi="Arial" w:cs="Arial"/>
          <w:b/>
          <w:sz w:val="20"/>
          <w:szCs w:val="20"/>
        </w:rPr>
      </w:pPr>
    </w:p>
    <w:p w:rsidR="00B5187A" w:rsidRPr="000B450B" w:rsidRDefault="00E3530B" w:rsidP="00B5187A">
      <w:pPr>
        <w:spacing w:after="0" w:line="360" w:lineRule="auto"/>
        <w:jc w:val="both"/>
        <w:rPr>
          <w:rFonts w:ascii="Arial" w:hAnsi="Arial" w:cs="Arial"/>
          <w:sz w:val="20"/>
          <w:szCs w:val="20"/>
        </w:rPr>
      </w:pPr>
      <w:r w:rsidRPr="000B450B">
        <w:rPr>
          <w:rFonts w:ascii="Arial" w:hAnsi="Arial" w:cs="Arial"/>
          <w:b/>
          <w:sz w:val="20"/>
          <w:szCs w:val="20"/>
        </w:rPr>
        <w:t>Ε</w:t>
      </w:r>
      <w:r w:rsidR="00B5187A" w:rsidRPr="000B450B">
        <w:rPr>
          <w:rFonts w:ascii="Arial" w:hAnsi="Arial" w:cs="Arial"/>
          <w:b/>
          <w:sz w:val="20"/>
          <w:szCs w:val="20"/>
        </w:rPr>
        <w:t xml:space="preserve">. Χώροι υγιεινής </w:t>
      </w:r>
      <w:r w:rsidR="00B5187A" w:rsidRPr="000B450B">
        <w:rPr>
          <w:rFonts w:ascii="Arial" w:hAnsi="Arial" w:cs="Arial"/>
          <w:sz w:val="20"/>
          <w:szCs w:val="20"/>
        </w:rPr>
        <w:t xml:space="preserve">ενδεικτικού εμβαδού </w:t>
      </w:r>
      <w:r w:rsidR="00B5187A" w:rsidRPr="000B450B">
        <w:rPr>
          <w:rFonts w:ascii="Arial" w:hAnsi="Arial" w:cs="Arial"/>
          <w:b/>
          <w:sz w:val="20"/>
          <w:szCs w:val="20"/>
        </w:rPr>
        <w:t>25 τ.μ</w:t>
      </w:r>
      <w:r w:rsidR="00B5187A" w:rsidRPr="000B450B">
        <w:rPr>
          <w:rFonts w:ascii="Arial" w:hAnsi="Arial" w:cs="Arial"/>
          <w:sz w:val="20"/>
          <w:szCs w:val="20"/>
        </w:rPr>
        <w:t>.</w:t>
      </w:r>
    </w:p>
    <w:p w:rsidR="00B5187A" w:rsidRPr="000B450B" w:rsidRDefault="00B5187A" w:rsidP="00B5187A">
      <w:pPr>
        <w:spacing w:after="0" w:line="360" w:lineRule="auto"/>
        <w:jc w:val="both"/>
        <w:rPr>
          <w:rFonts w:ascii="Arial" w:hAnsi="Arial" w:cs="Arial"/>
          <w:sz w:val="20"/>
          <w:szCs w:val="20"/>
        </w:rPr>
      </w:pPr>
      <w:r w:rsidRPr="000B450B">
        <w:rPr>
          <w:rFonts w:ascii="Arial" w:hAnsi="Arial" w:cs="Arial"/>
          <w:sz w:val="20"/>
          <w:szCs w:val="20"/>
        </w:rPr>
        <w:t xml:space="preserve">Θα υπάρχουν τέσσερα </w:t>
      </w:r>
      <w:r w:rsidRPr="000B450B">
        <w:rPr>
          <w:rFonts w:ascii="Arial" w:hAnsi="Arial" w:cs="Arial"/>
          <w:sz w:val="20"/>
          <w:szCs w:val="20"/>
          <w:lang w:val="en-US"/>
        </w:rPr>
        <w:t>W</w:t>
      </w:r>
      <w:r w:rsidRPr="000B450B">
        <w:rPr>
          <w:rFonts w:ascii="Arial" w:hAnsi="Arial" w:cs="Arial"/>
          <w:sz w:val="20"/>
          <w:szCs w:val="20"/>
        </w:rPr>
        <w:t>.</w:t>
      </w:r>
      <w:r w:rsidRPr="000B450B">
        <w:rPr>
          <w:rFonts w:ascii="Arial" w:hAnsi="Arial" w:cs="Arial"/>
          <w:sz w:val="20"/>
          <w:szCs w:val="20"/>
          <w:lang w:val="en-US"/>
        </w:rPr>
        <w:t>C</w:t>
      </w:r>
      <w:r w:rsidRPr="000B450B">
        <w:rPr>
          <w:rFonts w:ascii="Arial" w:hAnsi="Arial" w:cs="Arial"/>
          <w:sz w:val="20"/>
          <w:szCs w:val="20"/>
        </w:rPr>
        <w:t xml:space="preserve">. με προθάλαμο, ένα </w:t>
      </w:r>
      <w:r w:rsidRPr="000B450B">
        <w:rPr>
          <w:rFonts w:ascii="Arial" w:hAnsi="Arial" w:cs="Arial"/>
          <w:sz w:val="20"/>
          <w:szCs w:val="20"/>
          <w:lang w:val="en-US"/>
        </w:rPr>
        <w:t>W</w:t>
      </w:r>
      <w:r w:rsidRPr="000B450B">
        <w:rPr>
          <w:rFonts w:ascii="Arial" w:hAnsi="Arial" w:cs="Arial"/>
          <w:sz w:val="20"/>
          <w:szCs w:val="20"/>
        </w:rPr>
        <w:t>.</w:t>
      </w:r>
      <w:r w:rsidRPr="000B450B">
        <w:rPr>
          <w:rFonts w:ascii="Arial" w:hAnsi="Arial" w:cs="Arial"/>
          <w:sz w:val="20"/>
          <w:szCs w:val="20"/>
          <w:lang w:val="en-US"/>
        </w:rPr>
        <w:t>C</w:t>
      </w:r>
      <w:r w:rsidRPr="000B450B">
        <w:rPr>
          <w:rFonts w:ascii="Arial" w:hAnsi="Arial" w:cs="Arial"/>
          <w:sz w:val="20"/>
          <w:szCs w:val="20"/>
        </w:rPr>
        <w:t xml:space="preserve">. ΑΜΕΑ και δύο χώροι με ντουζιέρα με ειδική διαμόρφωση ώστε να εξυπηρετούνται και άτομα με κινητικές δυσκολίες. Η ντουζιέρα μπορεί να είναι και μαζί με ένα </w:t>
      </w:r>
      <w:r w:rsidRPr="000B450B">
        <w:rPr>
          <w:rFonts w:ascii="Arial" w:hAnsi="Arial" w:cs="Arial"/>
          <w:sz w:val="20"/>
          <w:szCs w:val="20"/>
          <w:lang w:val="en-US"/>
        </w:rPr>
        <w:t>W</w:t>
      </w:r>
      <w:r w:rsidRPr="000B450B">
        <w:rPr>
          <w:rFonts w:ascii="Arial" w:hAnsi="Arial" w:cs="Arial"/>
          <w:sz w:val="20"/>
          <w:szCs w:val="20"/>
        </w:rPr>
        <w:t>.</w:t>
      </w:r>
      <w:r w:rsidRPr="000B450B">
        <w:rPr>
          <w:rFonts w:ascii="Arial" w:hAnsi="Arial" w:cs="Arial"/>
          <w:sz w:val="20"/>
          <w:szCs w:val="20"/>
          <w:lang w:val="en-US"/>
        </w:rPr>
        <w:t>C</w:t>
      </w:r>
      <w:r w:rsidRPr="000B450B">
        <w:rPr>
          <w:rFonts w:ascii="Arial" w:hAnsi="Arial" w:cs="Arial"/>
          <w:sz w:val="20"/>
          <w:szCs w:val="20"/>
        </w:rPr>
        <w:t xml:space="preserve">. και θα έχει κρεμάστρα σε κατάλληλο ύψος για την πρόχειρη τοποθέτηση ενδυμάτων και ράφι. </w:t>
      </w:r>
    </w:p>
    <w:p w:rsidR="00B5187A" w:rsidRPr="000B450B" w:rsidRDefault="00B5187A" w:rsidP="00B5187A">
      <w:pPr>
        <w:spacing w:after="0" w:line="360" w:lineRule="auto"/>
        <w:jc w:val="both"/>
        <w:rPr>
          <w:rFonts w:ascii="Arial" w:hAnsi="Arial" w:cs="Arial"/>
          <w:sz w:val="20"/>
          <w:szCs w:val="20"/>
        </w:rPr>
      </w:pPr>
      <w:r w:rsidRPr="000B450B">
        <w:rPr>
          <w:rFonts w:ascii="Arial" w:hAnsi="Arial" w:cs="Arial"/>
          <w:sz w:val="20"/>
          <w:szCs w:val="20"/>
        </w:rPr>
        <w:t xml:space="preserve">Πλήρης εξοπλισμός </w:t>
      </w:r>
      <w:r w:rsidRPr="000B450B">
        <w:rPr>
          <w:rFonts w:ascii="Arial" w:hAnsi="Arial" w:cs="Arial"/>
          <w:sz w:val="20"/>
          <w:szCs w:val="20"/>
          <w:lang w:val="en-US"/>
        </w:rPr>
        <w:t>W</w:t>
      </w:r>
      <w:r w:rsidRPr="000B450B">
        <w:rPr>
          <w:rFonts w:ascii="Arial" w:hAnsi="Arial" w:cs="Arial"/>
          <w:sz w:val="20"/>
          <w:szCs w:val="20"/>
        </w:rPr>
        <w:t>.</w:t>
      </w:r>
      <w:r w:rsidRPr="000B450B">
        <w:rPr>
          <w:rFonts w:ascii="Arial" w:hAnsi="Arial" w:cs="Arial"/>
          <w:sz w:val="20"/>
          <w:szCs w:val="20"/>
          <w:lang w:val="en-US"/>
        </w:rPr>
        <w:t>C</w:t>
      </w:r>
      <w:r w:rsidRPr="000B450B">
        <w:rPr>
          <w:rFonts w:ascii="Arial" w:hAnsi="Arial" w:cs="Arial"/>
          <w:sz w:val="20"/>
          <w:szCs w:val="20"/>
        </w:rPr>
        <w:t xml:space="preserve">.  (λεκάνη, καζανάκι, μικρός νιπτήρας με σαπουνοθήκη, χαρτοθήκη, καλάθι </w:t>
      </w:r>
      <w:proofErr w:type="spellStart"/>
      <w:r w:rsidRPr="000B450B">
        <w:rPr>
          <w:rFonts w:ascii="Arial" w:hAnsi="Arial" w:cs="Arial"/>
          <w:sz w:val="20"/>
          <w:szCs w:val="20"/>
        </w:rPr>
        <w:t>αχρήστων</w:t>
      </w:r>
      <w:proofErr w:type="spellEnd"/>
      <w:r w:rsidRPr="000B450B">
        <w:rPr>
          <w:rFonts w:ascii="Arial" w:hAnsi="Arial" w:cs="Arial"/>
          <w:sz w:val="20"/>
          <w:szCs w:val="20"/>
        </w:rPr>
        <w:t>).</w:t>
      </w:r>
    </w:p>
    <w:p w:rsidR="00B5187A" w:rsidRPr="000B450B" w:rsidRDefault="00B5187A" w:rsidP="00B5187A">
      <w:pPr>
        <w:spacing w:after="0" w:line="360" w:lineRule="auto"/>
        <w:jc w:val="both"/>
        <w:rPr>
          <w:rFonts w:ascii="Arial" w:hAnsi="Arial" w:cs="Arial"/>
          <w:sz w:val="20"/>
          <w:szCs w:val="20"/>
        </w:rPr>
      </w:pPr>
      <w:r w:rsidRPr="000B450B">
        <w:rPr>
          <w:rFonts w:ascii="Arial" w:hAnsi="Arial" w:cs="Arial"/>
          <w:sz w:val="20"/>
          <w:szCs w:val="20"/>
        </w:rPr>
        <w:t xml:space="preserve">Στον προθάλαμο θα υπάρχει νιπτήρας, ηλεκτρικός στεγνωτήρας χεριών και ειδική συσκευή χάρτινων </w:t>
      </w:r>
      <w:proofErr w:type="spellStart"/>
      <w:r w:rsidRPr="000B450B">
        <w:rPr>
          <w:rFonts w:ascii="Arial" w:hAnsi="Arial" w:cs="Arial"/>
          <w:sz w:val="20"/>
          <w:szCs w:val="20"/>
        </w:rPr>
        <w:t>χειροπετσετών</w:t>
      </w:r>
      <w:proofErr w:type="spellEnd"/>
      <w:r w:rsidRPr="000B450B">
        <w:rPr>
          <w:rFonts w:ascii="Arial" w:hAnsi="Arial" w:cs="Arial"/>
          <w:sz w:val="20"/>
          <w:szCs w:val="20"/>
        </w:rPr>
        <w:t xml:space="preserve"> και καλάθι </w:t>
      </w:r>
      <w:proofErr w:type="spellStart"/>
      <w:r w:rsidRPr="000B450B">
        <w:rPr>
          <w:rFonts w:ascii="Arial" w:hAnsi="Arial" w:cs="Arial"/>
          <w:sz w:val="20"/>
          <w:szCs w:val="20"/>
        </w:rPr>
        <w:t>αχρήστων</w:t>
      </w:r>
      <w:proofErr w:type="spellEnd"/>
      <w:r w:rsidRPr="000B450B">
        <w:rPr>
          <w:rFonts w:ascii="Arial" w:hAnsi="Arial" w:cs="Arial"/>
          <w:sz w:val="20"/>
          <w:szCs w:val="20"/>
        </w:rPr>
        <w:t>.</w:t>
      </w:r>
    </w:p>
    <w:p w:rsidR="00B5187A" w:rsidRPr="000B450B" w:rsidRDefault="00B5187A" w:rsidP="00B5187A">
      <w:pPr>
        <w:spacing w:after="0" w:line="360" w:lineRule="auto"/>
        <w:jc w:val="both"/>
        <w:rPr>
          <w:rFonts w:ascii="Arial" w:hAnsi="Arial" w:cs="Arial"/>
          <w:sz w:val="20"/>
          <w:szCs w:val="20"/>
        </w:rPr>
      </w:pPr>
      <w:r w:rsidRPr="000B450B">
        <w:rPr>
          <w:rFonts w:ascii="Arial" w:hAnsi="Arial" w:cs="Arial"/>
          <w:sz w:val="20"/>
          <w:szCs w:val="20"/>
        </w:rPr>
        <w:t xml:space="preserve">Όλοι οι τοίχοι πρέπει να είναι </w:t>
      </w:r>
      <w:proofErr w:type="spellStart"/>
      <w:r w:rsidRPr="000B450B">
        <w:rPr>
          <w:rFonts w:ascii="Arial" w:hAnsi="Arial" w:cs="Arial"/>
          <w:sz w:val="20"/>
          <w:szCs w:val="20"/>
        </w:rPr>
        <w:t>επενδεδυμένοι</w:t>
      </w:r>
      <w:proofErr w:type="spellEnd"/>
      <w:r w:rsidRPr="000B450B">
        <w:rPr>
          <w:rFonts w:ascii="Arial" w:hAnsi="Arial" w:cs="Arial"/>
          <w:sz w:val="20"/>
          <w:szCs w:val="20"/>
        </w:rPr>
        <w:t xml:space="preserve"> με πλακίδια πορσελάνης τουλάχιστον μέχρι 1,60 </w:t>
      </w:r>
      <w:r w:rsidRPr="000B450B">
        <w:rPr>
          <w:rFonts w:ascii="Arial" w:hAnsi="Arial" w:cs="Arial"/>
          <w:sz w:val="20"/>
          <w:szCs w:val="20"/>
          <w:lang w:val="en-US"/>
        </w:rPr>
        <w:t>m</w:t>
      </w:r>
      <w:r w:rsidRPr="000B450B">
        <w:rPr>
          <w:rFonts w:ascii="Arial" w:hAnsi="Arial" w:cs="Arial"/>
          <w:sz w:val="20"/>
          <w:szCs w:val="20"/>
        </w:rPr>
        <w:t xml:space="preserve"> από το τελειωμένο δάπεδο.</w:t>
      </w:r>
    </w:p>
    <w:p w:rsidR="00B5187A" w:rsidRPr="000B450B" w:rsidRDefault="00B5187A" w:rsidP="00B5187A">
      <w:pPr>
        <w:spacing w:after="0" w:line="360" w:lineRule="auto"/>
        <w:jc w:val="both"/>
        <w:rPr>
          <w:rFonts w:ascii="Arial" w:hAnsi="Arial" w:cs="Arial"/>
          <w:sz w:val="20"/>
          <w:szCs w:val="20"/>
        </w:rPr>
      </w:pPr>
      <w:r w:rsidRPr="000B450B">
        <w:rPr>
          <w:rFonts w:ascii="Arial" w:hAnsi="Arial" w:cs="Arial"/>
          <w:sz w:val="20"/>
          <w:szCs w:val="20"/>
        </w:rPr>
        <w:t xml:space="preserve">Το δάπεδο να είναι </w:t>
      </w:r>
      <w:proofErr w:type="spellStart"/>
      <w:r w:rsidRPr="000B450B">
        <w:rPr>
          <w:rFonts w:ascii="Arial" w:hAnsi="Arial" w:cs="Arial"/>
          <w:sz w:val="20"/>
          <w:szCs w:val="20"/>
        </w:rPr>
        <w:t>κατ</w:t>
      </w:r>
      <w:proofErr w:type="spellEnd"/>
      <w:r w:rsidRPr="000B450B">
        <w:rPr>
          <w:rFonts w:ascii="Arial" w:hAnsi="Arial" w:cs="Arial"/>
          <w:sz w:val="20"/>
          <w:szCs w:val="20"/>
        </w:rPr>
        <w:t xml:space="preserve">΄ εξοχήν αντιολισθητικό με κλίση 2% προς τα σιφώνια απορροής. </w:t>
      </w:r>
    </w:p>
    <w:p w:rsidR="00B5187A" w:rsidRPr="000B450B" w:rsidRDefault="00B5187A" w:rsidP="00E21429">
      <w:pPr>
        <w:spacing w:after="0" w:line="360" w:lineRule="auto"/>
        <w:jc w:val="both"/>
        <w:rPr>
          <w:rFonts w:ascii="Arial" w:hAnsi="Arial" w:cs="Arial"/>
          <w:sz w:val="20"/>
          <w:szCs w:val="20"/>
        </w:rPr>
      </w:pPr>
    </w:p>
    <w:p w:rsidR="003B5D84" w:rsidRPr="000B450B" w:rsidRDefault="00E3530B" w:rsidP="003B5D84">
      <w:pPr>
        <w:spacing w:after="0" w:line="360" w:lineRule="auto"/>
        <w:jc w:val="both"/>
        <w:rPr>
          <w:rFonts w:ascii="Arial" w:hAnsi="Arial" w:cs="Arial"/>
          <w:b/>
          <w:sz w:val="20"/>
          <w:szCs w:val="20"/>
        </w:rPr>
      </w:pPr>
      <w:r w:rsidRPr="000B450B">
        <w:rPr>
          <w:rFonts w:ascii="Arial" w:hAnsi="Arial" w:cs="Arial"/>
          <w:b/>
          <w:sz w:val="20"/>
          <w:szCs w:val="20"/>
        </w:rPr>
        <w:t>ΣΤ</w:t>
      </w:r>
      <w:r w:rsidR="003B5D84" w:rsidRPr="000B450B">
        <w:rPr>
          <w:rFonts w:ascii="Arial" w:hAnsi="Arial" w:cs="Arial"/>
          <w:b/>
          <w:sz w:val="20"/>
          <w:szCs w:val="20"/>
        </w:rPr>
        <w:t>. Χώρος ανάπαυσης</w:t>
      </w:r>
    </w:p>
    <w:p w:rsidR="003B5D84" w:rsidRPr="000B450B" w:rsidRDefault="003B5D84" w:rsidP="003B5D84">
      <w:pPr>
        <w:spacing w:after="0" w:line="360" w:lineRule="auto"/>
        <w:jc w:val="both"/>
        <w:rPr>
          <w:rFonts w:ascii="Arial" w:hAnsi="Arial" w:cs="Arial"/>
          <w:sz w:val="20"/>
          <w:szCs w:val="20"/>
        </w:rPr>
      </w:pPr>
      <w:r w:rsidRPr="000B450B">
        <w:rPr>
          <w:rFonts w:ascii="Arial" w:hAnsi="Arial" w:cs="Arial"/>
          <w:sz w:val="20"/>
          <w:szCs w:val="20"/>
        </w:rPr>
        <w:t xml:space="preserve">Να προβλέπεται χώρος δέκα (10) δωματίων όπου θα υπάρχουν 2 κλίνες / δωμάτιο σε απόσταση 1,5 </w:t>
      </w:r>
      <w:r w:rsidRPr="000B450B">
        <w:rPr>
          <w:rFonts w:ascii="Arial" w:hAnsi="Arial" w:cs="Arial"/>
          <w:sz w:val="20"/>
          <w:szCs w:val="20"/>
          <w:lang w:val="en-US"/>
        </w:rPr>
        <w:t>m</w:t>
      </w:r>
      <w:r w:rsidRPr="000B450B">
        <w:rPr>
          <w:rFonts w:ascii="Arial" w:hAnsi="Arial" w:cs="Arial"/>
          <w:sz w:val="20"/>
          <w:szCs w:val="20"/>
        </w:rPr>
        <w:t xml:space="preserve"> μεταξύ τους, δύο (2) κομοδίνα και μία ντουλάπα φύλαξης αντικειμένων / δωμάτιο. Το κάθε δωμάτιο θα έχει και ατομικό </w:t>
      </w:r>
      <w:proofErr w:type="spellStart"/>
      <w:r w:rsidRPr="000B450B">
        <w:rPr>
          <w:rFonts w:ascii="Arial" w:hAnsi="Arial" w:cs="Arial"/>
          <w:sz w:val="20"/>
          <w:szCs w:val="20"/>
          <w:lang w:val="en-US"/>
        </w:rPr>
        <w:t>wc</w:t>
      </w:r>
      <w:proofErr w:type="spellEnd"/>
      <w:r w:rsidRPr="000B450B">
        <w:rPr>
          <w:rFonts w:ascii="Arial" w:hAnsi="Arial" w:cs="Arial"/>
          <w:sz w:val="20"/>
          <w:szCs w:val="20"/>
        </w:rPr>
        <w:t>.</w:t>
      </w:r>
    </w:p>
    <w:p w:rsidR="003B5D84" w:rsidRPr="000B450B" w:rsidRDefault="003B5D84" w:rsidP="003B5D84">
      <w:pPr>
        <w:spacing w:after="0" w:line="360" w:lineRule="auto"/>
        <w:jc w:val="both"/>
        <w:rPr>
          <w:rFonts w:ascii="Arial" w:hAnsi="Arial" w:cs="Arial"/>
          <w:b/>
          <w:sz w:val="20"/>
          <w:szCs w:val="20"/>
        </w:rPr>
      </w:pPr>
      <w:r w:rsidRPr="000B450B">
        <w:rPr>
          <w:rFonts w:ascii="Arial" w:hAnsi="Arial" w:cs="Arial"/>
          <w:sz w:val="20"/>
          <w:szCs w:val="20"/>
        </w:rPr>
        <w:t xml:space="preserve">Συνολικό εμβαδόν χώρων ενδεικτικά: </w:t>
      </w:r>
      <w:r w:rsidRPr="000B450B">
        <w:rPr>
          <w:rFonts w:ascii="Arial" w:hAnsi="Arial" w:cs="Arial"/>
          <w:b/>
          <w:sz w:val="20"/>
          <w:szCs w:val="20"/>
        </w:rPr>
        <w:t>10 Χ 20 τ.μ.= 200 τ.μ.</w:t>
      </w:r>
    </w:p>
    <w:p w:rsidR="003B5D84" w:rsidRPr="000B450B" w:rsidRDefault="003B5D84" w:rsidP="003B5D84">
      <w:pPr>
        <w:spacing w:after="0" w:line="360" w:lineRule="auto"/>
        <w:jc w:val="both"/>
        <w:rPr>
          <w:rFonts w:ascii="Arial" w:hAnsi="Arial" w:cs="Arial"/>
          <w:sz w:val="20"/>
          <w:szCs w:val="20"/>
        </w:rPr>
      </w:pPr>
      <w:r w:rsidRPr="000B450B">
        <w:rPr>
          <w:rFonts w:ascii="Arial" w:hAnsi="Arial" w:cs="Arial"/>
          <w:sz w:val="20"/>
          <w:szCs w:val="20"/>
        </w:rPr>
        <w:t>Οι χώροι ανάπαυσης και των δύο (2) πτερύγων θα είναι στον 1</w:t>
      </w:r>
      <w:r w:rsidRPr="000B450B">
        <w:rPr>
          <w:rFonts w:ascii="Arial" w:hAnsi="Arial" w:cs="Arial"/>
          <w:sz w:val="20"/>
          <w:szCs w:val="20"/>
          <w:vertAlign w:val="superscript"/>
        </w:rPr>
        <w:t>ο</w:t>
      </w:r>
      <w:r w:rsidRPr="000B450B">
        <w:rPr>
          <w:rFonts w:ascii="Arial" w:hAnsi="Arial" w:cs="Arial"/>
          <w:sz w:val="20"/>
          <w:szCs w:val="20"/>
        </w:rPr>
        <w:t xml:space="preserve"> άνω του ισογείου, όροφο η δε κατακόρυφη επικοινωνία ισογείου και ορόφου θα γίνεται πλην του κλιμακοστασίου και με ανελκυστήρα τεσσάρων (4) ατόμων.</w:t>
      </w:r>
    </w:p>
    <w:p w:rsidR="000D0C58" w:rsidRPr="000B450B" w:rsidRDefault="000D0C58" w:rsidP="00E21429">
      <w:pPr>
        <w:spacing w:after="0" w:line="360" w:lineRule="auto"/>
        <w:jc w:val="both"/>
        <w:rPr>
          <w:rFonts w:ascii="Arial" w:hAnsi="Arial" w:cs="Arial"/>
          <w:sz w:val="20"/>
          <w:szCs w:val="20"/>
        </w:rPr>
      </w:pPr>
    </w:p>
    <w:p w:rsidR="00EF0326" w:rsidRPr="000B450B" w:rsidRDefault="00EF0326" w:rsidP="00E21429">
      <w:pPr>
        <w:spacing w:after="0" w:line="360" w:lineRule="auto"/>
        <w:jc w:val="both"/>
        <w:rPr>
          <w:rFonts w:ascii="Arial" w:hAnsi="Arial" w:cs="Arial"/>
          <w:b/>
          <w:sz w:val="24"/>
          <w:szCs w:val="24"/>
        </w:rPr>
      </w:pPr>
      <w:r w:rsidRPr="000B450B">
        <w:rPr>
          <w:rFonts w:ascii="Arial" w:hAnsi="Arial" w:cs="Arial"/>
          <w:b/>
          <w:sz w:val="24"/>
          <w:szCs w:val="24"/>
        </w:rPr>
        <w:t xml:space="preserve">ΙΙΙ. </w:t>
      </w:r>
      <w:r w:rsidR="00224D05" w:rsidRPr="000B450B">
        <w:rPr>
          <w:rFonts w:ascii="Arial" w:hAnsi="Arial" w:cs="Arial"/>
          <w:b/>
          <w:sz w:val="24"/>
          <w:szCs w:val="24"/>
        </w:rPr>
        <w:t>ΚΟΙΝΟΙ ΧΩΡΟΙ</w:t>
      </w:r>
    </w:p>
    <w:p w:rsidR="00EF0326" w:rsidRPr="000B450B" w:rsidRDefault="003B5D84" w:rsidP="00EF0326">
      <w:pPr>
        <w:spacing w:after="0" w:line="360" w:lineRule="auto"/>
        <w:jc w:val="both"/>
        <w:rPr>
          <w:rFonts w:ascii="Arial" w:hAnsi="Arial" w:cs="Arial"/>
          <w:b/>
          <w:sz w:val="20"/>
          <w:szCs w:val="20"/>
        </w:rPr>
      </w:pPr>
      <w:r w:rsidRPr="000B450B">
        <w:rPr>
          <w:rFonts w:ascii="Arial" w:hAnsi="Arial" w:cs="Arial"/>
          <w:b/>
          <w:sz w:val="20"/>
          <w:szCs w:val="20"/>
        </w:rPr>
        <w:t>Α</w:t>
      </w:r>
      <w:r w:rsidR="00EF0326" w:rsidRPr="000B450B">
        <w:rPr>
          <w:rFonts w:ascii="Arial" w:hAnsi="Arial" w:cs="Arial"/>
          <w:b/>
          <w:sz w:val="20"/>
          <w:szCs w:val="20"/>
        </w:rPr>
        <w:t>. Παρασκευαστήριο προγεύματος – γεύματος.</w:t>
      </w:r>
    </w:p>
    <w:p w:rsidR="00EF0326" w:rsidRPr="000B450B" w:rsidRDefault="00EF0326" w:rsidP="00EF0326">
      <w:pPr>
        <w:spacing w:after="0" w:line="360" w:lineRule="auto"/>
        <w:jc w:val="both"/>
        <w:rPr>
          <w:rFonts w:ascii="Arial" w:hAnsi="Arial" w:cs="Arial"/>
          <w:sz w:val="20"/>
          <w:szCs w:val="20"/>
        </w:rPr>
      </w:pPr>
      <w:r w:rsidRPr="000B450B">
        <w:rPr>
          <w:rFonts w:ascii="Arial" w:hAnsi="Arial" w:cs="Arial"/>
          <w:sz w:val="20"/>
          <w:szCs w:val="20"/>
        </w:rPr>
        <w:t xml:space="preserve">Θα παρασκευάζεται πρόχειρο γεύμα και θα φυλάσσονται μερίδες γεύματος από </w:t>
      </w:r>
      <w:r w:rsidRPr="000B450B">
        <w:rPr>
          <w:rFonts w:ascii="Arial" w:hAnsi="Arial" w:cs="Arial"/>
          <w:sz w:val="20"/>
          <w:szCs w:val="20"/>
          <w:lang w:val="en-US"/>
        </w:rPr>
        <w:t>catering</w:t>
      </w:r>
      <w:r w:rsidRPr="000B450B">
        <w:rPr>
          <w:rFonts w:ascii="Arial" w:hAnsi="Arial" w:cs="Arial"/>
          <w:sz w:val="20"/>
          <w:szCs w:val="20"/>
        </w:rPr>
        <w:t>.</w:t>
      </w:r>
    </w:p>
    <w:p w:rsidR="00EF0326" w:rsidRPr="000B450B" w:rsidRDefault="00EF0326" w:rsidP="00EF0326">
      <w:pPr>
        <w:spacing w:after="0" w:line="360" w:lineRule="auto"/>
        <w:jc w:val="both"/>
        <w:rPr>
          <w:rFonts w:ascii="Arial" w:hAnsi="Arial" w:cs="Arial"/>
          <w:sz w:val="20"/>
          <w:szCs w:val="20"/>
        </w:rPr>
      </w:pPr>
      <w:r w:rsidRPr="000B450B">
        <w:rPr>
          <w:rFonts w:ascii="Arial" w:hAnsi="Arial" w:cs="Arial"/>
          <w:sz w:val="20"/>
          <w:szCs w:val="20"/>
        </w:rPr>
        <w:t xml:space="preserve">Θα υπάρχουν τρία (3) ψυγεία 14 ποδών και άνω, πάγκος παρασκευής διαστάσεων </w:t>
      </w:r>
      <w:r w:rsidR="00887409" w:rsidRPr="000B450B">
        <w:rPr>
          <w:rFonts w:ascii="Arial" w:hAnsi="Arial" w:cs="Arial"/>
          <w:sz w:val="20"/>
          <w:szCs w:val="20"/>
        </w:rPr>
        <w:t>ενδεικτικά, 2</w:t>
      </w:r>
      <w:r w:rsidRPr="000B450B">
        <w:rPr>
          <w:rFonts w:ascii="Arial" w:hAnsi="Arial" w:cs="Arial"/>
          <w:sz w:val="20"/>
          <w:szCs w:val="20"/>
        </w:rPr>
        <w:t xml:space="preserve">,30Χ0,60 </w:t>
      </w:r>
      <w:r w:rsidRPr="000B450B">
        <w:rPr>
          <w:rFonts w:ascii="Arial" w:hAnsi="Arial" w:cs="Arial"/>
          <w:sz w:val="20"/>
          <w:szCs w:val="20"/>
          <w:lang w:val="en-US"/>
        </w:rPr>
        <w:t>m</w:t>
      </w:r>
      <w:r w:rsidRPr="000B450B">
        <w:rPr>
          <w:rFonts w:ascii="Arial" w:hAnsi="Arial" w:cs="Arial"/>
          <w:sz w:val="20"/>
          <w:szCs w:val="20"/>
        </w:rPr>
        <w:t xml:space="preserve"> τουλάχιστον, νεροχύτης, ερμάρια φύλαξης </w:t>
      </w:r>
      <w:proofErr w:type="spellStart"/>
      <w:r w:rsidRPr="000B450B">
        <w:rPr>
          <w:rFonts w:ascii="Arial" w:hAnsi="Arial" w:cs="Arial"/>
          <w:sz w:val="20"/>
          <w:szCs w:val="20"/>
        </w:rPr>
        <w:t>κουζινικών</w:t>
      </w:r>
      <w:proofErr w:type="spellEnd"/>
      <w:r w:rsidRPr="000B450B">
        <w:rPr>
          <w:rFonts w:ascii="Arial" w:hAnsi="Arial" w:cs="Arial"/>
          <w:sz w:val="20"/>
          <w:szCs w:val="20"/>
        </w:rPr>
        <w:t xml:space="preserve"> σ</w:t>
      </w:r>
      <w:r w:rsidR="00887409" w:rsidRPr="000B450B">
        <w:rPr>
          <w:rFonts w:ascii="Arial" w:hAnsi="Arial" w:cs="Arial"/>
          <w:sz w:val="20"/>
          <w:szCs w:val="20"/>
        </w:rPr>
        <w:t>κευών και συσκευή μαγειρείου τεσσάρων</w:t>
      </w:r>
      <w:r w:rsidRPr="000B450B">
        <w:rPr>
          <w:rFonts w:ascii="Arial" w:hAnsi="Arial" w:cs="Arial"/>
          <w:sz w:val="20"/>
          <w:szCs w:val="20"/>
        </w:rPr>
        <w:t xml:space="preserve"> εστιών.</w:t>
      </w:r>
    </w:p>
    <w:p w:rsidR="00EF0326" w:rsidRPr="000B450B" w:rsidRDefault="00EF0326" w:rsidP="00EF0326">
      <w:pPr>
        <w:spacing w:after="0" w:line="360" w:lineRule="auto"/>
        <w:jc w:val="both"/>
        <w:rPr>
          <w:rFonts w:ascii="Arial" w:hAnsi="Arial" w:cs="Arial"/>
          <w:sz w:val="20"/>
          <w:szCs w:val="20"/>
        </w:rPr>
      </w:pPr>
      <w:r w:rsidRPr="000B450B">
        <w:rPr>
          <w:rFonts w:ascii="Arial" w:hAnsi="Arial" w:cs="Arial"/>
          <w:sz w:val="20"/>
          <w:szCs w:val="20"/>
        </w:rPr>
        <w:t>Θα υπάρχει π</w:t>
      </w:r>
      <w:r w:rsidR="00887409" w:rsidRPr="000B450B">
        <w:rPr>
          <w:rFonts w:ascii="Arial" w:hAnsi="Arial" w:cs="Arial"/>
          <w:sz w:val="20"/>
          <w:szCs w:val="20"/>
        </w:rPr>
        <w:t>αροχή για συσκευή μαγειρείου τεσσάρων εστιών και δύο</w:t>
      </w:r>
      <w:r w:rsidRPr="000B450B">
        <w:rPr>
          <w:rFonts w:ascii="Arial" w:hAnsi="Arial" w:cs="Arial"/>
          <w:sz w:val="20"/>
          <w:szCs w:val="20"/>
        </w:rPr>
        <w:t xml:space="preserve"> επιπλέον ενισχυμ</w:t>
      </w:r>
      <w:r w:rsidR="00887409" w:rsidRPr="000B450B">
        <w:rPr>
          <w:rFonts w:ascii="Arial" w:hAnsi="Arial" w:cs="Arial"/>
          <w:sz w:val="20"/>
          <w:szCs w:val="20"/>
        </w:rPr>
        <w:t>ένες παροχές ρεύματος / πρίζες</w:t>
      </w:r>
      <w:r w:rsidRPr="000B450B">
        <w:rPr>
          <w:rFonts w:ascii="Arial" w:hAnsi="Arial" w:cs="Arial"/>
          <w:sz w:val="20"/>
          <w:szCs w:val="20"/>
        </w:rPr>
        <w:t>.</w:t>
      </w:r>
    </w:p>
    <w:p w:rsidR="00C16883" w:rsidRPr="000B450B" w:rsidRDefault="00C16883" w:rsidP="00EF0326">
      <w:pPr>
        <w:spacing w:after="0" w:line="360" w:lineRule="auto"/>
        <w:jc w:val="both"/>
        <w:rPr>
          <w:rFonts w:ascii="Arial" w:hAnsi="Arial" w:cs="Arial"/>
          <w:sz w:val="20"/>
          <w:szCs w:val="20"/>
        </w:rPr>
      </w:pPr>
      <w:r w:rsidRPr="000B450B">
        <w:rPr>
          <w:rFonts w:ascii="Arial" w:hAnsi="Arial" w:cs="Arial"/>
          <w:sz w:val="20"/>
          <w:szCs w:val="20"/>
        </w:rPr>
        <w:t xml:space="preserve">Εμβαδό χώρου ενδεικτικά: </w:t>
      </w:r>
      <w:r w:rsidRPr="000B450B">
        <w:rPr>
          <w:rFonts w:ascii="Arial" w:hAnsi="Arial" w:cs="Arial"/>
          <w:b/>
          <w:sz w:val="20"/>
          <w:szCs w:val="20"/>
        </w:rPr>
        <w:t>20 τ.μ.</w:t>
      </w:r>
    </w:p>
    <w:p w:rsidR="00EF0326" w:rsidRPr="000B450B" w:rsidRDefault="00EF0326" w:rsidP="00E21429">
      <w:pPr>
        <w:spacing w:after="0" w:line="360" w:lineRule="auto"/>
        <w:jc w:val="both"/>
        <w:rPr>
          <w:rFonts w:ascii="Arial" w:hAnsi="Arial" w:cs="Arial"/>
          <w:sz w:val="20"/>
          <w:szCs w:val="20"/>
        </w:rPr>
      </w:pPr>
    </w:p>
    <w:p w:rsidR="00EF0326" w:rsidRPr="000B450B" w:rsidRDefault="003B5D84" w:rsidP="00EF0326">
      <w:pPr>
        <w:spacing w:after="0" w:line="360" w:lineRule="auto"/>
        <w:jc w:val="both"/>
        <w:rPr>
          <w:rFonts w:ascii="Arial" w:hAnsi="Arial" w:cs="Arial"/>
          <w:b/>
          <w:sz w:val="20"/>
          <w:szCs w:val="20"/>
        </w:rPr>
      </w:pPr>
      <w:r w:rsidRPr="000B450B">
        <w:rPr>
          <w:rFonts w:ascii="Arial" w:hAnsi="Arial" w:cs="Arial"/>
          <w:b/>
          <w:sz w:val="20"/>
          <w:szCs w:val="20"/>
        </w:rPr>
        <w:t>Β</w:t>
      </w:r>
      <w:r w:rsidR="00EF0326" w:rsidRPr="000B450B">
        <w:rPr>
          <w:rFonts w:ascii="Arial" w:hAnsi="Arial" w:cs="Arial"/>
          <w:b/>
          <w:sz w:val="20"/>
          <w:szCs w:val="20"/>
        </w:rPr>
        <w:t>. Θέρμανση - ψύξη</w:t>
      </w:r>
    </w:p>
    <w:p w:rsidR="00EF0326" w:rsidRPr="000B450B" w:rsidRDefault="00EF0326" w:rsidP="00EF0326">
      <w:pPr>
        <w:spacing w:after="0" w:line="360" w:lineRule="auto"/>
        <w:jc w:val="both"/>
        <w:rPr>
          <w:rFonts w:ascii="Arial" w:hAnsi="Arial" w:cs="Arial"/>
          <w:sz w:val="20"/>
          <w:szCs w:val="20"/>
        </w:rPr>
      </w:pPr>
      <w:r w:rsidRPr="000B450B">
        <w:rPr>
          <w:rFonts w:ascii="Arial" w:hAnsi="Arial" w:cs="Arial"/>
          <w:sz w:val="20"/>
          <w:szCs w:val="20"/>
        </w:rPr>
        <w:t>Το κέντρο πρέπει να έχει σύστημα θέρμανσης – ψύξης που να καλύπτει υποχρεωτικά όλους τους χώρους πλην του χώρου των μηχανολογικών εγκαταστάσεων.</w:t>
      </w:r>
    </w:p>
    <w:p w:rsidR="00EF0326" w:rsidRPr="000B450B" w:rsidRDefault="00EF0326" w:rsidP="00EF0326">
      <w:pPr>
        <w:spacing w:after="0" w:line="360" w:lineRule="auto"/>
        <w:jc w:val="both"/>
        <w:rPr>
          <w:rFonts w:ascii="Arial" w:hAnsi="Arial" w:cs="Arial"/>
          <w:sz w:val="20"/>
          <w:szCs w:val="20"/>
        </w:rPr>
      </w:pPr>
      <w:r w:rsidRPr="000B450B">
        <w:rPr>
          <w:rFonts w:ascii="Arial" w:hAnsi="Arial" w:cs="Arial"/>
          <w:sz w:val="20"/>
          <w:szCs w:val="20"/>
        </w:rPr>
        <w:t>Η ελάχιστη εσωτερική θερμοκρασία θα είναι για το χειμώνα 22</w:t>
      </w:r>
      <w:r w:rsidRPr="000B450B">
        <w:rPr>
          <w:rFonts w:ascii="Arial" w:hAnsi="Arial" w:cs="Arial"/>
          <w:sz w:val="20"/>
          <w:szCs w:val="20"/>
          <w:vertAlign w:val="superscript"/>
        </w:rPr>
        <w:t>ο</w:t>
      </w:r>
      <w:r w:rsidRPr="000B450B">
        <w:rPr>
          <w:rFonts w:ascii="Arial" w:hAnsi="Arial" w:cs="Arial"/>
          <w:sz w:val="20"/>
          <w:szCs w:val="20"/>
        </w:rPr>
        <w:t xml:space="preserve"> </w:t>
      </w:r>
      <w:r w:rsidRPr="000B450B">
        <w:rPr>
          <w:rFonts w:ascii="Arial" w:hAnsi="Arial" w:cs="Arial"/>
          <w:sz w:val="20"/>
          <w:szCs w:val="20"/>
          <w:lang w:val="en-US"/>
        </w:rPr>
        <w:t>C</w:t>
      </w:r>
      <w:r w:rsidRPr="000B450B">
        <w:rPr>
          <w:rFonts w:ascii="Arial" w:hAnsi="Arial" w:cs="Arial"/>
          <w:sz w:val="20"/>
          <w:szCs w:val="20"/>
        </w:rPr>
        <w:t>, για το καλοκαίρι 26</w:t>
      </w:r>
      <w:r w:rsidRPr="000B450B">
        <w:rPr>
          <w:rFonts w:ascii="Arial" w:hAnsi="Arial" w:cs="Arial"/>
          <w:sz w:val="20"/>
          <w:szCs w:val="20"/>
          <w:vertAlign w:val="superscript"/>
        </w:rPr>
        <w:t>ο</w:t>
      </w:r>
      <w:r w:rsidRPr="000B450B">
        <w:rPr>
          <w:rFonts w:ascii="Arial" w:hAnsi="Arial" w:cs="Arial"/>
          <w:sz w:val="20"/>
          <w:szCs w:val="20"/>
        </w:rPr>
        <w:t xml:space="preserve"> - 28</w:t>
      </w:r>
      <w:r w:rsidRPr="000B450B">
        <w:rPr>
          <w:rFonts w:ascii="Arial" w:hAnsi="Arial" w:cs="Arial"/>
          <w:sz w:val="20"/>
          <w:szCs w:val="20"/>
          <w:vertAlign w:val="superscript"/>
        </w:rPr>
        <w:t>ο</w:t>
      </w:r>
      <w:r w:rsidRPr="000B450B">
        <w:rPr>
          <w:rFonts w:ascii="Arial" w:hAnsi="Arial" w:cs="Arial"/>
          <w:sz w:val="20"/>
          <w:szCs w:val="20"/>
        </w:rPr>
        <w:t xml:space="preserve"> </w:t>
      </w:r>
      <w:r w:rsidRPr="000B450B">
        <w:rPr>
          <w:rFonts w:ascii="Arial" w:hAnsi="Arial" w:cs="Arial"/>
          <w:sz w:val="20"/>
          <w:szCs w:val="20"/>
          <w:lang w:val="en-US"/>
        </w:rPr>
        <w:t>C</w:t>
      </w:r>
      <w:r w:rsidRPr="000B450B">
        <w:rPr>
          <w:rFonts w:ascii="Arial" w:hAnsi="Arial" w:cs="Arial"/>
          <w:sz w:val="20"/>
          <w:szCs w:val="20"/>
        </w:rPr>
        <w:t xml:space="preserve">, σχετική υγρασία </w:t>
      </w:r>
      <w:proofErr w:type="spellStart"/>
      <w:r w:rsidRPr="000B450B">
        <w:rPr>
          <w:rFonts w:ascii="Arial" w:hAnsi="Arial" w:cs="Arial"/>
          <w:sz w:val="20"/>
          <w:szCs w:val="20"/>
        </w:rPr>
        <w:t>μ.ο</w:t>
      </w:r>
      <w:proofErr w:type="spellEnd"/>
      <w:r w:rsidRPr="000B450B">
        <w:rPr>
          <w:rFonts w:ascii="Arial" w:hAnsi="Arial" w:cs="Arial"/>
          <w:sz w:val="20"/>
          <w:szCs w:val="20"/>
        </w:rPr>
        <w:t xml:space="preserve"> 50%</w:t>
      </w:r>
    </w:p>
    <w:p w:rsidR="00C16883" w:rsidRPr="000B450B" w:rsidRDefault="00C16883" w:rsidP="00C16883">
      <w:pPr>
        <w:spacing w:after="0" w:line="360" w:lineRule="auto"/>
        <w:jc w:val="both"/>
        <w:rPr>
          <w:rFonts w:ascii="Arial" w:hAnsi="Arial" w:cs="Arial"/>
          <w:sz w:val="20"/>
          <w:szCs w:val="20"/>
        </w:rPr>
      </w:pPr>
      <w:r w:rsidRPr="000B450B">
        <w:rPr>
          <w:rFonts w:ascii="Arial" w:hAnsi="Arial" w:cs="Arial"/>
          <w:sz w:val="20"/>
          <w:szCs w:val="20"/>
        </w:rPr>
        <w:t xml:space="preserve">Ο χώρος του λεβητοστασίου θα είναι συνολικού εμβαδού ενδεικτικά: </w:t>
      </w:r>
      <w:r w:rsidRPr="000B450B">
        <w:rPr>
          <w:rFonts w:ascii="Arial" w:hAnsi="Arial" w:cs="Arial"/>
          <w:b/>
          <w:sz w:val="20"/>
          <w:szCs w:val="20"/>
        </w:rPr>
        <w:t>25 τ.μ.</w:t>
      </w:r>
      <w:r w:rsidRPr="000B450B">
        <w:rPr>
          <w:rFonts w:ascii="Arial" w:hAnsi="Arial" w:cs="Arial"/>
          <w:sz w:val="20"/>
          <w:szCs w:val="20"/>
        </w:rPr>
        <w:t xml:space="preserve"> </w:t>
      </w:r>
    </w:p>
    <w:p w:rsidR="00EF0326" w:rsidRDefault="00EF0326" w:rsidP="00E21429">
      <w:pPr>
        <w:spacing w:after="0" w:line="360" w:lineRule="auto"/>
        <w:jc w:val="both"/>
        <w:rPr>
          <w:rFonts w:ascii="Arial" w:hAnsi="Arial" w:cs="Arial"/>
        </w:rPr>
      </w:pPr>
    </w:p>
    <w:p w:rsidR="000D0C58" w:rsidRPr="000B450B" w:rsidRDefault="000D0C58" w:rsidP="00E21429">
      <w:pPr>
        <w:spacing w:after="0" w:line="360" w:lineRule="auto"/>
        <w:jc w:val="both"/>
        <w:rPr>
          <w:rFonts w:ascii="Arial" w:eastAsia="Times New Roman" w:hAnsi="Arial" w:cs="Arial"/>
          <w:b/>
          <w:sz w:val="24"/>
          <w:szCs w:val="24"/>
          <w:lang w:eastAsia="el-GR"/>
        </w:rPr>
      </w:pPr>
      <w:r w:rsidRPr="000B450B">
        <w:rPr>
          <w:rFonts w:ascii="Arial" w:eastAsia="Times New Roman" w:hAnsi="Arial" w:cs="Arial"/>
          <w:b/>
          <w:sz w:val="24"/>
          <w:szCs w:val="24"/>
          <w:lang w:eastAsia="el-GR"/>
        </w:rPr>
        <w:t>4. ΣΚΟΠΙΜΟΤΗΤΑ ΥΛΟΠΟΙΗΣΗΣ</w:t>
      </w:r>
    </w:p>
    <w:p w:rsidR="00816C66" w:rsidRPr="000B450B" w:rsidRDefault="00816C66" w:rsidP="00E21429">
      <w:pPr>
        <w:spacing w:after="0" w:line="360" w:lineRule="auto"/>
        <w:jc w:val="both"/>
        <w:rPr>
          <w:rFonts w:ascii="Arial" w:eastAsia="Times New Roman" w:hAnsi="Arial" w:cs="Arial"/>
          <w:sz w:val="20"/>
          <w:szCs w:val="20"/>
          <w:lang w:eastAsia="el-GR"/>
        </w:rPr>
      </w:pPr>
      <w:r w:rsidRPr="000B450B">
        <w:rPr>
          <w:rFonts w:ascii="Arial" w:eastAsia="Times New Roman" w:hAnsi="Arial" w:cs="Arial"/>
          <w:sz w:val="20"/>
          <w:szCs w:val="20"/>
          <w:lang w:eastAsia="el-GR"/>
        </w:rPr>
        <w:t xml:space="preserve">Η μεγαλύτερη πρόκληση που αντιμετωπίζουν τα συστήματα υγείας και κοινωνικής φροντίδας είναι να προσφέρουν σωστές υπηρεσίες στους ηλικιωμένους. Λόγω των δημογραφικών αλλαγών στο πληθυσμό αλλά και αλλαγών στα συστήματα υγείας, έχουμε αύξηση των εξαρτώμενων ηλικιωμένων στην κοινότητα. Η πρόληψη και ο έλεγχος των χρόνιων νευρολογικών και ψυχιατρικών ασθενειών και η ανάπτυξη πολιτικών μακροχρόνιας φροντίδας θα μπορούσε να είναι επείγουσας προτεραιότητας. Ως ομάδα οι ηλικιωμένοι έχουν σύνθετες ανάγκες υγείας που απαιτούν ένα ευρύ φάσμα υπηρεσιών πρωτοβάθμιας φροντίδας στην κοινότητα. </w:t>
      </w:r>
    </w:p>
    <w:p w:rsidR="00816C66" w:rsidRPr="000B450B" w:rsidRDefault="00816C66" w:rsidP="00E21429">
      <w:pPr>
        <w:spacing w:after="0" w:line="360" w:lineRule="auto"/>
        <w:jc w:val="both"/>
        <w:rPr>
          <w:rFonts w:ascii="Arial" w:eastAsia="Times New Roman" w:hAnsi="Arial" w:cs="Arial"/>
          <w:sz w:val="20"/>
          <w:szCs w:val="20"/>
          <w:lang w:eastAsia="el-GR"/>
        </w:rPr>
      </w:pPr>
      <w:r w:rsidRPr="000B450B">
        <w:rPr>
          <w:rFonts w:ascii="Arial" w:eastAsia="Times New Roman" w:hAnsi="Arial" w:cs="Arial"/>
          <w:sz w:val="20"/>
          <w:szCs w:val="20"/>
          <w:lang w:eastAsia="el-GR"/>
        </w:rPr>
        <w:t xml:space="preserve">Η δημιουργία του συγκεκριμένου κέντρου και σε ότι αφορά τους ηλικιωμένους αποσκοπεί: - στην παραμονή των ατόμων 3 ης και 4 ης ηλικίας στο οικείο φυσικό και οικογενειακό τους περιβάλλον, </w:t>
      </w:r>
    </w:p>
    <w:p w:rsidR="00816C66" w:rsidRPr="000B450B" w:rsidRDefault="00816C66" w:rsidP="00E21429">
      <w:pPr>
        <w:spacing w:after="0" w:line="360" w:lineRule="auto"/>
        <w:jc w:val="both"/>
        <w:rPr>
          <w:rFonts w:ascii="Arial" w:eastAsia="Times New Roman" w:hAnsi="Arial" w:cs="Arial"/>
          <w:sz w:val="20"/>
          <w:szCs w:val="20"/>
          <w:lang w:eastAsia="el-GR"/>
        </w:rPr>
      </w:pPr>
      <w:r w:rsidRPr="000B450B">
        <w:rPr>
          <w:rFonts w:ascii="Arial" w:eastAsia="Times New Roman" w:hAnsi="Arial" w:cs="Arial"/>
          <w:sz w:val="20"/>
          <w:szCs w:val="20"/>
          <w:lang w:eastAsia="el-GR"/>
        </w:rPr>
        <w:t xml:space="preserve">- στη διατήρηση μιας φυσιολογικής κοινωνικής και εργασιακής ζωής των μελών του οικογενειακού και συγγενικού περιβάλλοντος που ασχολούνται με τη φροντίδα των ατόμων αυτών, </w:t>
      </w:r>
    </w:p>
    <w:p w:rsidR="00816C66" w:rsidRPr="000B450B" w:rsidRDefault="00816C66" w:rsidP="00E21429">
      <w:pPr>
        <w:spacing w:after="0" w:line="360" w:lineRule="auto"/>
        <w:jc w:val="both"/>
        <w:rPr>
          <w:rFonts w:ascii="Arial" w:eastAsia="Times New Roman" w:hAnsi="Arial" w:cs="Arial"/>
          <w:sz w:val="20"/>
          <w:szCs w:val="20"/>
          <w:lang w:eastAsia="el-GR"/>
        </w:rPr>
      </w:pPr>
      <w:r w:rsidRPr="000B450B">
        <w:rPr>
          <w:rFonts w:ascii="Arial" w:eastAsia="Times New Roman" w:hAnsi="Arial" w:cs="Arial"/>
          <w:sz w:val="20"/>
          <w:szCs w:val="20"/>
          <w:lang w:eastAsia="el-GR"/>
        </w:rPr>
        <w:t xml:space="preserve">- στη βελτίωση της ποιότητας ζωής των ηλικιωμένων και την εξασφάλιση αξιοπρεπούς διαβίωσης, </w:t>
      </w:r>
    </w:p>
    <w:p w:rsidR="00816C66" w:rsidRPr="000B450B" w:rsidRDefault="00816C66" w:rsidP="00E21429">
      <w:pPr>
        <w:spacing w:after="0" w:line="360" w:lineRule="auto"/>
        <w:jc w:val="both"/>
        <w:rPr>
          <w:rFonts w:ascii="Arial" w:eastAsia="Times New Roman" w:hAnsi="Arial" w:cs="Arial"/>
          <w:sz w:val="20"/>
          <w:szCs w:val="20"/>
          <w:lang w:eastAsia="el-GR"/>
        </w:rPr>
      </w:pPr>
      <w:r w:rsidRPr="000B450B">
        <w:rPr>
          <w:rFonts w:ascii="Arial" w:eastAsia="Times New Roman" w:hAnsi="Arial" w:cs="Arial"/>
          <w:sz w:val="20"/>
          <w:szCs w:val="20"/>
          <w:lang w:eastAsia="el-GR"/>
        </w:rPr>
        <w:t xml:space="preserve">- στη διατήρηση της συνοχής της οικογένειας, </w:t>
      </w:r>
    </w:p>
    <w:p w:rsidR="00816C66" w:rsidRPr="000B450B" w:rsidRDefault="00816C66" w:rsidP="00E21429">
      <w:pPr>
        <w:spacing w:after="0" w:line="360" w:lineRule="auto"/>
        <w:jc w:val="both"/>
        <w:rPr>
          <w:rFonts w:ascii="Arial" w:eastAsia="Times New Roman" w:hAnsi="Arial" w:cs="Arial"/>
          <w:sz w:val="20"/>
          <w:szCs w:val="20"/>
          <w:lang w:eastAsia="el-GR"/>
        </w:rPr>
      </w:pPr>
      <w:r w:rsidRPr="000B450B">
        <w:rPr>
          <w:rFonts w:ascii="Arial" w:eastAsia="Times New Roman" w:hAnsi="Arial" w:cs="Arial"/>
          <w:sz w:val="20"/>
          <w:szCs w:val="20"/>
          <w:lang w:eastAsia="el-GR"/>
        </w:rPr>
        <w:t>- στην αποφυγή της ιδρυματικής περίθαλψης και του κοινωνικού αποκλεισμού.</w:t>
      </w:r>
    </w:p>
    <w:p w:rsidR="00816C66" w:rsidRPr="000B450B" w:rsidRDefault="00816C66" w:rsidP="00E21429">
      <w:pPr>
        <w:spacing w:after="0" w:line="360" w:lineRule="auto"/>
        <w:jc w:val="both"/>
        <w:rPr>
          <w:rFonts w:ascii="Arial" w:eastAsia="Times New Roman" w:hAnsi="Arial" w:cs="Arial"/>
          <w:sz w:val="20"/>
          <w:szCs w:val="20"/>
          <w:lang w:eastAsia="el-GR"/>
        </w:rPr>
      </w:pPr>
    </w:p>
    <w:p w:rsidR="00816C66" w:rsidRPr="000B450B" w:rsidRDefault="00816C66" w:rsidP="00C16883">
      <w:pPr>
        <w:spacing w:after="0" w:line="360" w:lineRule="auto"/>
        <w:jc w:val="both"/>
        <w:rPr>
          <w:rFonts w:ascii="Arial" w:eastAsia="Times New Roman" w:hAnsi="Arial" w:cs="Arial"/>
          <w:sz w:val="20"/>
          <w:szCs w:val="20"/>
          <w:lang w:eastAsia="el-GR"/>
        </w:rPr>
      </w:pPr>
      <w:r w:rsidRPr="000B450B">
        <w:rPr>
          <w:rFonts w:ascii="Arial" w:eastAsia="Times New Roman" w:hAnsi="Arial" w:cs="Arial"/>
          <w:sz w:val="20"/>
          <w:szCs w:val="20"/>
          <w:lang w:eastAsia="el-GR"/>
        </w:rPr>
        <w:t xml:space="preserve">Ο σχεδιασμός και η λειτουργία του Κέντρου διέπεται από ειδικές αρχές που αναφέρονται στα παρακάτω δικαιώματα: </w:t>
      </w:r>
    </w:p>
    <w:p w:rsidR="00816C66" w:rsidRPr="000B450B" w:rsidRDefault="00816C66" w:rsidP="00C16883">
      <w:pPr>
        <w:spacing w:after="0" w:line="360" w:lineRule="auto"/>
        <w:jc w:val="both"/>
        <w:rPr>
          <w:rFonts w:ascii="Arial" w:eastAsia="Times New Roman" w:hAnsi="Arial" w:cs="Arial"/>
          <w:sz w:val="20"/>
          <w:szCs w:val="20"/>
          <w:lang w:eastAsia="el-GR"/>
        </w:rPr>
      </w:pPr>
      <w:r w:rsidRPr="000B450B">
        <w:rPr>
          <w:rFonts w:ascii="Arial" w:eastAsia="Times New Roman" w:hAnsi="Arial" w:cs="Arial"/>
          <w:sz w:val="20"/>
          <w:szCs w:val="20"/>
          <w:lang w:eastAsia="el-GR"/>
        </w:rPr>
        <w:t xml:space="preserve">- Να διαβιούν οι ηλικιωμένοι σε αξιοπρεπείς συνθήκες στο οικείο φυσικό και κοινωνικό περιβάλλον </w:t>
      </w:r>
    </w:p>
    <w:p w:rsidR="00816C66" w:rsidRPr="000B450B" w:rsidRDefault="00816C66" w:rsidP="00C16883">
      <w:pPr>
        <w:spacing w:after="0" w:line="360" w:lineRule="auto"/>
        <w:jc w:val="both"/>
        <w:rPr>
          <w:rFonts w:ascii="Arial" w:eastAsia="Times New Roman" w:hAnsi="Arial" w:cs="Arial"/>
          <w:sz w:val="20"/>
          <w:szCs w:val="20"/>
          <w:lang w:eastAsia="el-GR"/>
        </w:rPr>
      </w:pPr>
      <w:r w:rsidRPr="000B450B">
        <w:rPr>
          <w:rFonts w:ascii="Arial" w:eastAsia="Times New Roman" w:hAnsi="Arial" w:cs="Arial"/>
          <w:sz w:val="20"/>
          <w:szCs w:val="20"/>
          <w:lang w:eastAsia="el-GR"/>
        </w:rPr>
        <w:t xml:space="preserve">- Να υποστηρίζονται ώστε να διατηρούν την αυτονομία, την κοινωνική συμμετοχή, την επικοινωνία και την αυτάρκεια τους, </w:t>
      </w:r>
    </w:p>
    <w:p w:rsidR="00816C66" w:rsidRPr="000B450B" w:rsidRDefault="00816C66" w:rsidP="00C16883">
      <w:pPr>
        <w:spacing w:after="0" w:line="360" w:lineRule="auto"/>
        <w:jc w:val="both"/>
        <w:rPr>
          <w:rFonts w:ascii="Arial" w:eastAsia="Times New Roman" w:hAnsi="Arial" w:cs="Arial"/>
          <w:sz w:val="20"/>
          <w:szCs w:val="20"/>
          <w:lang w:eastAsia="el-GR"/>
        </w:rPr>
      </w:pPr>
      <w:r w:rsidRPr="000B450B">
        <w:rPr>
          <w:rFonts w:ascii="Arial" w:eastAsia="Times New Roman" w:hAnsi="Arial" w:cs="Arial"/>
          <w:sz w:val="20"/>
          <w:szCs w:val="20"/>
          <w:lang w:eastAsia="el-GR"/>
        </w:rPr>
        <w:t xml:space="preserve">- Να απολαμβάνουν υπηρεσιών κοινωνικής φροντίδας, που τους εξασφαλίζουν υγεία και ποιοτική διαβίωση. </w:t>
      </w:r>
    </w:p>
    <w:p w:rsidR="00E77FCE" w:rsidRPr="000B450B" w:rsidRDefault="00E77FCE" w:rsidP="00C16883">
      <w:pPr>
        <w:autoSpaceDE w:val="0"/>
        <w:spacing w:after="0" w:line="360" w:lineRule="auto"/>
        <w:jc w:val="both"/>
        <w:rPr>
          <w:rFonts w:ascii="Arial" w:hAnsi="Arial" w:cs="Arial"/>
          <w:bCs/>
          <w:color w:val="000000"/>
          <w:spacing w:val="1"/>
          <w:w w:val="102"/>
          <w:sz w:val="20"/>
          <w:szCs w:val="20"/>
          <w:shd w:val="clear" w:color="auto" w:fill="FFFFFF"/>
        </w:rPr>
      </w:pPr>
    </w:p>
    <w:p w:rsidR="00EC73E8" w:rsidRPr="000B450B" w:rsidRDefault="00EC73E8" w:rsidP="00C16883">
      <w:pPr>
        <w:autoSpaceDE w:val="0"/>
        <w:spacing w:after="0" w:line="360" w:lineRule="auto"/>
        <w:jc w:val="both"/>
        <w:rPr>
          <w:rFonts w:ascii="Arial" w:hAnsi="Arial" w:cs="Arial"/>
          <w:color w:val="000000"/>
          <w:spacing w:val="1"/>
          <w:w w:val="102"/>
          <w:sz w:val="20"/>
          <w:szCs w:val="20"/>
          <w:shd w:val="clear" w:color="auto" w:fill="FFFFFF"/>
        </w:rPr>
      </w:pPr>
      <w:r w:rsidRPr="000B450B">
        <w:rPr>
          <w:rFonts w:ascii="Arial" w:hAnsi="Arial" w:cs="Arial"/>
          <w:bCs/>
          <w:color w:val="000000"/>
          <w:spacing w:val="1"/>
          <w:w w:val="102"/>
          <w:sz w:val="20"/>
          <w:szCs w:val="20"/>
          <w:shd w:val="clear" w:color="auto" w:fill="FFFFFF"/>
        </w:rPr>
        <w:t xml:space="preserve">Σε ότι αφορά το Κέντρο για τα παιδιά, μέσω των υπηρεσιών του Δήμου αλλά και άλλων φορέων εντοπίστηκαν ανάγκες υποστήριξης και μέριμνας παιδιών, οι οποίες δεν είναι δυνατό να καλυφθούν, λόγω </w:t>
      </w:r>
      <w:r w:rsidRPr="000B450B">
        <w:rPr>
          <w:rFonts w:ascii="Arial" w:hAnsi="Arial" w:cs="Arial"/>
          <w:color w:val="000000"/>
          <w:spacing w:val="1"/>
          <w:w w:val="102"/>
          <w:sz w:val="20"/>
          <w:szCs w:val="20"/>
          <w:shd w:val="clear" w:color="auto" w:fill="FFFFFF"/>
        </w:rPr>
        <w:t xml:space="preserve">έλλειψης υπηρεσιών υποστήριξης σε επίπεδο τοπικών κοινοτήτων, απομακρυσμένων από τον κεντρικό Δήμο (έως και 60 </w:t>
      </w:r>
      <w:r w:rsidRPr="000B450B">
        <w:rPr>
          <w:rFonts w:ascii="Arial" w:hAnsi="Arial" w:cs="Arial"/>
          <w:color w:val="000000"/>
          <w:spacing w:val="1"/>
          <w:w w:val="102"/>
          <w:sz w:val="20"/>
          <w:szCs w:val="20"/>
          <w:shd w:val="clear" w:color="auto" w:fill="FFFFFF"/>
          <w:lang w:val="en-US"/>
        </w:rPr>
        <w:t>km</w:t>
      </w:r>
      <w:r w:rsidRPr="000B450B">
        <w:rPr>
          <w:rFonts w:ascii="Arial" w:hAnsi="Arial" w:cs="Arial"/>
          <w:color w:val="000000"/>
          <w:spacing w:val="1"/>
          <w:w w:val="102"/>
          <w:sz w:val="20"/>
          <w:szCs w:val="20"/>
          <w:shd w:val="clear" w:color="auto" w:fill="FFFFFF"/>
        </w:rPr>
        <w:t xml:space="preserve">) και υποβαθμισμένης δυνατότητας κάλυψης τέτοιων αναγκών επιτοπίως. </w:t>
      </w:r>
    </w:p>
    <w:p w:rsidR="00EC73E8" w:rsidRPr="000B450B" w:rsidRDefault="00EC73E8" w:rsidP="00C16883">
      <w:pPr>
        <w:autoSpaceDE w:val="0"/>
        <w:spacing w:after="0" w:line="360" w:lineRule="auto"/>
        <w:jc w:val="both"/>
        <w:rPr>
          <w:rFonts w:ascii="Arial" w:hAnsi="Arial" w:cs="Arial"/>
          <w:sz w:val="20"/>
          <w:szCs w:val="20"/>
        </w:rPr>
      </w:pPr>
      <w:r w:rsidRPr="000B450B">
        <w:rPr>
          <w:rFonts w:ascii="Arial" w:hAnsi="Arial" w:cs="Arial"/>
          <w:color w:val="000000"/>
          <w:spacing w:val="1"/>
          <w:w w:val="102"/>
          <w:sz w:val="20"/>
          <w:szCs w:val="20"/>
          <w:shd w:val="clear" w:color="auto" w:fill="FFFFFF"/>
        </w:rPr>
        <w:t>Τέτοιες μετακινήσεις επιβαρύνουν τις οικογένειες οικονομικά αλλά και οδηγούν σε σπατάλη εργασιακού χρόνου των γονέων με αποτέλεσμα να παραμελούν αυτές τις υποχρεώσεις τους (φροντίδας και μέριμνας προς τα παιδιά τους).</w:t>
      </w:r>
    </w:p>
    <w:p w:rsidR="00EC73E8" w:rsidRPr="000B450B" w:rsidRDefault="00EC73E8" w:rsidP="00C16883">
      <w:pPr>
        <w:autoSpaceDE w:val="0"/>
        <w:spacing w:after="0" w:line="360" w:lineRule="auto"/>
        <w:jc w:val="both"/>
        <w:rPr>
          <w:rFonts w:ascii="Arial" w:hAnsi="Arial" w:cs="Arial"/>
          <w:bCs/>
          <w:color w:val="000000"/>
          <w:spacing w:val="1"/>
          <w:w w:val="102"/>
          <w:sz w:val="20"/>
          <w:szCs w:val="20"/>
          <w:shd w:val="clear" w:color="auto" w:fill="FFFFFF"/>
        </w:rPr>
      </w:pPr>
      <w:r w:rsidRPr="000B450B">
        <w:rPr>
          <w:rFonts w:ascii="Arial" w:hAnsi="Arial" w:cs="Arial"/>
          <w:bCs/>
          <w:color w:val="000000"/>
          <w:spacing w:val="1"/>
          <w:w w:val="102"/>
          <w:sz w:val="20"/>
          <w:szCs w:val="20"/>
          <w:shd w:val="clear" w:color="auto" w:fill="FFFFFF"/>
        </w:rPr>
        <w:t>Οι ανάγκες αυτές είναι οι εξής:</w:t>
      </w:r>
    </w:p>
    <w:p w:rsidR="00EC73E8" w:rsidRPr="000B450B" w:rsidRDefault="00EC73E8" w:rsidP="00C16883">
      <w:pPr>
        <w:widowControl w:val="0"/>
        <w:suppressAutoHyphens/>
        <w:autoSpaceDE w:val="0"/>
        <w:spacing w:after="0" w:line="360" w:lineRule="auto"/>
        <w:jc w:val="both"/>
        <w:rPr>
          <w:rFonts w:ascii="Arial" w:hAnsi="Arial" w:cs="Arial"/>
          <w:bCs/>
          <w:color w:val="000000"/>
          <w:spacing w:val="1"/>
          <w:w w:val="102"/>
          <w:sz w:val="20"/>
          <w:szCs w:val="20"/>
          <w:shd w:val="clear" w:color="auto" w:fill="FFFFFF"/>
        </w:rPr>
      </w:pPr>
      <w:r w:rsidRPr="000B450B">
        <w:rPr>
          <w:rFonts w:ascii="Arial" w:hAnsi="Arial" w:cs="Arial"/>
          <w:bCs/>
          <w:color w:val="000000"/>
          <w:spacing w:val="1"/>
          <w:w w:val="102"/>
          <w:sz w:val="20"/>
          <w:szCs w:val="20"/>
          <w:shd w:val="clear" w:color="auto" w:fill="FFFFFF"/>
        </w:rPr>
        <w:t xml:space="preserve">- ανάγκη ενισχυτικής διδασκαλίας παιδιών με μαθησιακές δυσκολίες και με </w:t>
      </w:r>
      <w:proofErr w:type="spellStart"/>
      <w:r w:rsidRPr="000B450B">
        <w:rPr>
          <w:rFonts w:ascii="Arial" w:hAnsi="Arial" w:cs="Arial"/>
          <w:bCs/>
          <w:color w:val="000000"/>
          <w:spacing w:val="1"/>
          <w:w w:val="102"/>
          <w:sz w:val="20"/>
          <w:szCs w:val="20"/>
          <w:shd w:val="clear" w:color="auto" w:fill="FFFFFF"/>
        </w:rPr>
        <w:t>ελλειπή</w:t>
      </w:r>
      <w:proofErr w:type="spellEnd"/>
      <w:r w:rsidRPr="000B450B">
        <w:rPr>
          <w:rFonts w:ascii="Arial" w:hAnsi="Arial" w:cs="Arial"/>
          <w:bCs/>
          <w:color w:val="000000"/>
          <w:spacing w:val="1"/>
          <w:w w:val="102"/>
          <w:sz w:val="20"/>
          <w:szCs w:val="20"/>
          <w:shd w:val="clear" w:color="auto" w:fill="FFFFFF"/>
        </w:rPr>
        <w:t xml:space="preserve"> φοίτηση.</w:t>
      </w:r>
    </w:p>
    <w:p w:rsidR="00EC73E8" w:rsidRPr="000B450B" w:rsidRDefault="00EC73E8" w:rsidP="00C16883">
      <w:pPr>
        <w:widowControl w:val="0"/>
        <w:suppressAutoHyphens/>
        <w:autoSpaceDE w:val="0"/>
        <w:spacing w:after="0" w:line="360" w:lineRule="auto"/>
        <w:jc w:val="both"/>
        <w:rPr>
          <w:rFonts w:ascii="Arial" w:hAnsi="Arial" w:cs="Arial"/>
          <w:bCs/>
          <w:color w:val="000000"/>
          <w:spacing w:val="1"/>
          <w:w w:val="102"/>
          <w:sz w:val="20"/>
          <w:szCs w:val="20"/>
          <w:shd w:val="clear" w:color="auto" w:fill="FFFFFF"/>
        </w:rPr>
      </w:pPr>
      <w:r w:rsidRPr="000B450B">
        <w:rPr>
          <w:rFonts w:ascii="Arial" w:hAnsi="Arial" w:cs="Arial"/>
          <w:bCs/>
          <w:color w:val="000000"/>
          <w:spacing w:val="1"/>
          <w:w w:val="102"/>
          <w:sz w:val="20"/>
          <w:szCs w:val="20"/>
          <w:shd w:val="clear" w:color="auto" w:fill="FFFFFF"/>
        </w:rPr>
        <w:t xml:space="preserve">- παροχή συμπληρωματικής φροντίδας προς παιδιά οικογενειών που αδυνατούν να εκπληρώσουν το ρόλο τους (χαμηλού </w:t>
      </w:r>
      <w:proofErr w:type="spellStart"/>
      <w:r w:rsidRPr="000B450B">
        <w:rPr>
          <w:rFonts w:ascii="Arial" w:hAnsi="Arial" w:cs="Arial"/>
          <w:bCs/>
          <w:color w:val="000000"/>
          <w:spacing w:val="1"/>
          <w:w w:val="102"/>
          <w:sz w:val="20"/>
          <w:szCs w:val="20"/>
          <w:shd w:val="clear" w:color="auto" w:fill="FFFFFF"/>
        </w:rPr>
        <w:t>κοινωνικομορφωτικού</w:t>
      </w:r>
      <w:proofErr w:type="spellEnd"/>
      <w:r w:rsidRPr="000B450B">
        <w:rPr>
          <w:rFonts w:ascii="Arial" w:hAnsi="Arial" w:cs="Arial"/>
          <w:bCs/>
          <w:color w:val="000000"/>
          <w:spacing w:val="1"/>
          <w:w w:val="102"/>
          <w:sz w:val="20"/>
          <w:szCs w:val="20"/>
          <w:shd w:val="clear" w:color="auto" w:fill="FFFFFF"/>
        </w:rPr>
        <w:t xml:space="preserve"> επιπέδου, ένδειας, μερικής ψυχοκοινωνικής και διανοητικής ανεπάρκειας, </w:t>
      </w:r>
      <w:proofErr w:type="spellStart"/>
      <w:r w:rsidRPr="000B450B">
        <w:rPr>
          <w:rFonts w:ascii="Arial" w:hAnsi="Arial" w:cs="Arial"/>
          <w:bCs/>
          <w:color w:val="000000"/>
          <w:spacing w:val="1"/>
          <w:w w:val="102"/>
          <w:sz w:val="20"/>
          <w:szCs w:val="20"/>
          <w:shd w:val="clear" w:color="auto" w:fill="FFFFFF"/>
        </w:rPr>
        <w:t>κ.λ.π</w:t>
      </w:r>
      <w:proofErr w:type="spellEnd"/>
      <w:r w:rsidRPr="000B450B">
        <w:rPr>
          <w:rFonts w:ascii="Arial" w:hAnsi="Arial" w:cs="Arial"/>
          <w:bCs/>
          <w:color w:val="000000"/>
          <w:spacing w:val="1"/>
          <w:w w:val="102"/>
          <w:sz w:val="20"/>
          <w:szCs w:val="20"/>
          <w:shd w:val="clear" w:color="auto" w:fill="FFFFFF"/>
        </w:rPr>
        <w:t xml:space="preserve">.) </w:t>
      </w:r>
    </w:p>
    <w:p w:rsidR="00EC73E8" w:rsidRPr="000B450B" w:rsidRDefault="00EC73E8" w:rsidP="00C16883">
      <w:pPr>
        <w:widowControl w:val="0"/>
        <w:suppressAutoHyphens/>
        <w:autoSpaceDE w:val="0"/>
        <w:spacing w:after="0" w:line="360" w:lineRule="auto"/>
        <w:jc w:val="both"/>
        <w:rPr>
          <w:rFonts w:ascii="Arial" w:hAnsi="Arial" w:cs="Arial"/>
          <w:bCs/>
          <w:color w:val="000000"/>
          <w:spacing w:val="1"/>
          <w:w w:val="102"/>
          <w:sz w:val="20"/>
          <w:szCs w:val="20"/>
          <w:shd w:val="clear" w:color="auto" w:fill="FFFFFF"/>
        </w:rPr>
      </w:pPr>
      <w:r w:rsidRPr="000B450B">
        <w:rPr>
          <w:rFonts w:ascii="Arial" w:hAnsi="Arial" w:cs="Arial"/>
          <w:bCs/>
          <w:color w:val="000000"/>
          <w:spacing w:val="1"/>
          <w:w w:val="102"/>
          <w:sz w:val="20"/>
          <w:szCs w:val="20"/>
          <w:shd w:val="clear" w:color="auto" w:fill="FFFFFF"/>
        </w:rPr>
        <w:t>- Δημιουργική απασχόληση παιδιών που στερούνται κατάλληλου περιβάλλοντος για την  απόκτηση κοινωνικών δεξιοτήτων.</w:t>
      </w:r>
    </w:p>
    <w:p w:rsidR="00EC73E8" w:rsidRPr="000B450B" w:rsidRDefault="00EC73E8" w:rsidP="00C16883">
      <w:pPr>
        <w:widowControl w:val="0"/>
        <w:suppressAutoHyphens/>
        <w:autoSpaceDE w:val="0"/>
        <w:spacing w:after="0" w:line="360" w:lineRule="auto"/>
        <w:jc w:val="both"/>
        <w:rPr>
          <w:rFonts w:ascii="Arial" w:hAnsi="Arial" w:cs="Arial"/>
          <w:bCs/>
          <w:color w:val="000000"/>
          <w:spacing w:val="1"/>
          <w:w w:val="102"/>
          <w:sz w:val="20"/>
          <w:szCs w:val="20"/>
          <w:shd w:val="clear" w:color="auto" w:fill="FFFFFF"/>
        </w:rPr>
      </w:pPr>
      <w:r w:rsidRPr="000B450B">
        <w:rPr>
          <w:rFonts w:ascii="Arial" w:hAnsi="Arial" w:cs="Arial"/>
          <w:bCs/>
          <w:color w:val="000000"/>
          <w:spacing w:val="1"/>
          <w:w w:val="102"/>
          <w:sz w:val="20"/>
          <w:szCs w:val="20"/>
          <w:shd w:val="clear" w:color="auto" w:fill="FFFFFF"/>
        </w:rPr>
        <w:t>- Ανάγκη για βραχεία φιλοξενία παιδιών είτε λόγω κρίσης στο οικογενειακό περιβάλλον (αρρώστια γονέων, προσωρινή φυλάκιση) αλλά  και ως ενδιάμεση φιλοξενία πριν την οριστική τοποθέτηση του παιδιού σε κέντρο παιδικής μέριμνας, όταν απαιτείται άμεση απομάκρυνση από το οικογενειακό περιβάλλον.</w:t>
      </w:r>
    </w:p>
    <w:p w:rsidR="00EC73E8" w:rsidRPr="000B450B" w:rsidRDefault="00EC73E8" w:rsidP="00C16883">
      <w:pPr>
        <w:spacing w:after="0" w:line="360" w:lineRule="auto"/>
        <w:jc w:val="both"/>
        <w:rPr>
          <w:rFonts w:ascii="Arial" w:hAnsi="Arial" w:cs="Arial"/>
          <w:bCs/>
          <w:color w:val="000000"/>
          <w:spacing w:val="1"/>
          <w:w w:val="102"/>
          <w:sz w:val="20"/>
          <w:szCs w:val="20"/>
          <w:shd w:val="clear" w:color="auto" w:fill="FFFFFF"/>
        </w:rPr>
      </w:pPr>
    </w:p>
    <w:p w:rsidR="00816C66" w:rsidRPr="000B450B" w:rsidRDefault="00816C66" w:rsidP="00C16883">
      <w:pPr>
        <w:spacing w:after="0" w:line="360" w:lineRule="auto"/>
        <w:jc w:val="both"/>
        <w:rPr>
          <w:rFonts w:ascii="Arial" w:eastAsia="Times New Roman" w:hAnsi="Arial" w:cs="Arial"/>
          <w:b/>
          <w:sz w:val="20"/>
          <w:szCs w:val="20"/>
          <w:lang w:eastAsia="el-GR"/>
        </w:rPr>
      </w:pPr>
      <w:r w:rsidRPr="000B450B">
        <w:rPr>
          <w:rFonts w:ascii="Arial" w:eastAsia="Times New Roman" w:hAnsi="Arial" w:cs="Arial"/>
          <w:b/>
          <w:sz w:val="20"/>
          <w:szCs w:val="20"/>
          <w:lang w:eastAsia="el-GR"/>
        </w:rPr>
        <w:t xml:space="preserve">Στόχος </w:t>
      </w:r>
    </w:p>
    <w:p w:rsidR="00816C66" w:rsidRPr="000B450B" w:rsidRDefault="00816C66" w:rsidP="00C16883">
      <w:pPr>
        <w:spacing w:after="0" w:line="360" w:lineRule="auto"/>
        <w:jc w:val="both"/>
        <w:rPr>
          <w:rFonts w:ascii="Arial" w:eastAsia="Times New Roman" w:hAnsi="Arial" w:cs="Arial"/>
          <w:sz w:val="20"/>
          <w:szCs w:val="20"/>
          <w:lang w:eastAsia="el-GR"/>
        </w:rPr>
      </w:pPr>
      <w:r w:rsidRPr="000B450B">
        <w:rPr>
          <w:rFonts w:ascii="Arial" w:eastAsia="Times New Roman" w:hAnsi="Arial" w:cs="Arial"/>
          <w:sz w:val="20"/>
          <w:szCs w:val="20"/>
          <w:lang w:eastAsia="el-GR"/>
        </w:rPr>
        <w:t xml:space="preserve">Τα ΚΗΦΗ είναι Μονάδες Ημερήσιας Φροντίδας Ηλικιωμένων ατόμων μη δυναμένων να αυτοεξυπηρετηθούν απόλυτα (κινητικές δυσκολίες, ψυχιατρικά νοσήματα, προβλήματα υγείας, άνοια, ΑΜΕΑ, κλπ) των οποίων το οικογενειακό περιβάλλον που τα φροντίζει, εργάζεται ή αντιμετωπίζει σοβαρά κοινωνικά, οικογενειακά, εργασιακά, οικονομικά προβλήματα ή προβλήματα υγείας και αδυνατεί να ανταποκριθεί στην φροντίδα που έχει αναλάβει. Τα ΚΗΦΗ αναπληρώνουν το κενό αυτό με την παροχή οργανωμένης κοινωνικής φροντίδας, από ειδικευμένο προσωπικό και άλλους φορείς κοινωνικής αλληλεγγύης της κοινότητας, σε κατάλληλα διαμορφωμένους χώρους ημερήσιας παραμονής. </w:t>
      </w:r>
    </w:p>
    <w:p w:rsidR="00EC73E8" w:rsidRPr="000B450B" w:rsidRDefault="00EC73E8" w:rsidP="00C16883">
      <w:pPr>
        <w:autoSpaceDE w:val="0"/>
        <w:spacing w:after="0" w:line="360" w:lineRule="auto"/>
        <w:jc w:val="both"/>
        <w:rPr>
          <w:rFonts w:ascii="Arial" w:hAnsi="Arial" w:cs="Arial"/>
          <w:bCs/>
          <w:color w:val="000000"/>
          <w:spacing w:val="1"/>
          <w:w w:val="102"/>
          <w:sz w:val="20"/>
          <w:szCs w:val="20"/>
          <w:shd w:val="clear" w:color="auto" w:fill="FFFFFF"/>
        </w:rPr>
      </w:pPr>
      <w:r w:rsidRPr="000B450B">
        <w:rPr>
          <w:rFonts w:ascii="Arial" w:hAnsi="Arial" w:cs="Arial"/>
          <w:bCs/>
          <w:color w:val="000000"/>
          <w:spacing w:val="1"/>
          <w:w w:val="102"/>
          <w:sz w:val="20"/>
          <w:szCs w:val="20"/>
          <w:shd w:val="clear" w:color="auto" w:fill="FFFFFF"/>
        </w:rPr>
        <w:t>Για το δεύτερο προτεινόμενο Κέντρο, παρατηρήθηκαν και εντοπίστηκαν ελλείψεις μονάδων - προγραμμάτων κοινωνικής μέριμνας παιδικής προστασίας, φροντίδας και υποστήριξης αυτών και κρίνεται αναγκαία η δημιουργία και λειτουργία ενός Κέντρου Ανοιχτής Ημερήσιας Φροντίδας, μέριμνας και δημιουργικής απασχόλησης παιδιών (παιδικής και εφηβικής ηλικίας) σε κίνδυνο παραβατικότητας ή πλημμελούς οικογενειακής φροντίδας με στόχο την πλαισίωση, υποστήριξη και συμπλήρωση του ρόλου της οικογένειας που αδυνατεί να παρέχει  το αναγκαίο και απαραίτητο πλαίσιο ασφάλειας στα ανήλικα μέλη της .</w:t>
      </w:r>
    </w:p>
    <w:p w:rsidR="000D0C58" w:rsidRPr="000B450B" w:rsidRDefault="000D0C58" w:rsidP="00E21429">
      <w:pPr>
        <w:spacing w:after="0" w:line="360" w:lineRule="auto"/>
        <w:jc w:val="both"/>
        <w:rPr>
          <w:rFonts w:ascii="Arial" w:eastAsia="Times New Roman" w:hAnsi="Arial" w:cs="Arial"/>
          <w:b/>
          <w:sz w:val="24"/>
          <w:szCs w:val="24"/>
          <w:lang w:eastAsia="el-GR"/>
        </w:rPr>
      </w:pPr>
      <w:r w:rsidRPr="000B450B">
        <w:rPr>
          <w:rFonts w:ascii="Arial" w:eastAsia="Times New Roman" w:hAnsi="Arial" w:cs="Arial"/>
          <w:b/>
          <w:sz w:val="24"/>
          <w:szCs w:val="24"/>
          <w:lang w:eastAsia="el-GR"/>
        </w:rPr>
        <w:t>5. ΥΠΑΡΧΟΥΣΕΣ ΜΕΛΕΤΕΣ</w:t>
      </w:r>
    </w:p>
    <w:p w:rsidR="00816C66" w:rsidRPr="000B450B" w:rsidRDefault="00816C66" w:rsidP="00E21429">
      <w:pPr>
        <w:spacing w:after="0" w:line="360" w:lineRule="auto"/>
        <w:jc w:val="both"/>
        <w:rPr>
          <w:rFonts w:ascii="Arial" w:eastAsia="Times New Roman" w:hAnsi="Arial" w:cs="Arial"/>
          <w:sz w:val="20"/>
          <w:szCs w:val="20"/>
          <w:lang w:eastAsia="el-GR"/>
        </w:rPr>
      </w:pPr>
      <w:r w:rsidRPr="000B450B">
        <w:rPr>
          <w:rFonts w:ascii="Arial" w:eastAsia="Times New Roman" w:hAnsi="Arial" w:cs="Arial"/>
          <w:sz w:val="20"/>
          <w:szCs w:val="20"/>
          <w:lang w:eastAsia="el-GR"/>
        </w:rPr>
        <w:t>Για την υλοποίηση του έργου έχουν συνταχθεί οι παρακάτω μελέτες:</w:t>
      </w:r>
    </w:p>
    <w:p w:rsidR="00816C66" w:rsidRPr="000B450B" w:rsidRDefault="00816C66" w:rsidP="00E21429">
      <w:pPr>
        <w:spacing w:after="0" w:line="360" w:lineRule="auto"/>
        <w:jc w:val="both"/>
        <w:rPr>
          <w:rFonts w:ascii="Arial" w:eastAsia="Times New Roman" w:hAnsi="Arial" w:cs="Arial"/>
          <w:sz w:val="20"/>
          <w:szCs w:val="20"/>
          <w:lang w:eastAsia="el-GR"/>
        </w:rPr>
      </w:pPr>
      <w:r w:rsidRPr="000B450B">
        <w:rPr>
          <w:rFonts w:ascii="Arial" w:eastAsia="Times New Roman" w:hAnsi="Arial" w:cs="Arial"/>
          <w:sz w:val="20"/>
          <w:szCs w:val="20"/>
          <w:lang w:eastAsia="el-GR"/>
        </w:rPr>
        <w:t>- Γεωτεχνική μ</w:t>
      </w:r>
      <w:r w:rsidR="00D50F3E" w:rsidRPr="000B450B">
        <w:rPr>
          <w:rFonts w:ascii="Arial" w:eastAsia="Times New Roman" w:hAnsi="Arial" w:cs="Arial"/>
          <w:sz w:val="20"/>
          <w:szCs w:val="20"/>
          <w:lang w:eastAsia="el-GR"/>
        </w:rPr>
        <w:t xml:space="preserve">ελέτη για την κατασκευή ΚΗΦΗ στην </w:t>
      </w:r>
      <w:proofErr w:type="spellStart"/>
      <w:r w:rsidR="00D50F3E" w:rsidRPr="000B450B">
        <w:rPr>
          <w:rFonts w:ascii="Arial" w:eastAsia="Times New Roman" w:hAnsi="Arial" w:cs="Arial"/>
          <w:sz w:val="20"/>
          <w:szCs w:val="20"/>
          <w:lang w:eastAsia="el-GR"/>
        </w:rPr>
        <w:t>τ.κ</w:t>
      </w:r>
      <w:proofErr w:type="spellEnd"/>
      <w:r w:rsidR="00D50F3E" w:rsidRPr="000B450B">
        <w:rPr>
          <w:rFonts w:ascii="Arial" w:eastAsia="Times New Roman" w:hAnsi="Arial" w:cs="Arial"/>
          <w:sz w:val="20"/>
          <w:szCs w:val="20"/>
          <w:lang w:eastAsia="el-GR"/>
        </w:rPr>
        <w:t>. Θουρί</w:t>
      </w:r>
      <w:r w:rsidRPr="000B450B">
        <w:rPr>
          <w:rFonts w:ascii="Arial" w:eastAsia="Times New Roman" w:hAnsi="Arial" w:cs="Arial"/>
          <w:sz w:val="20"/>
          <w:szCs w:val="20"/>
          <w:lang w:eastAsia="el-GR"/>
        </w:rPr>
        <w:t>ο</w:t>
      </w:r>
      <w:r w:rsidR="00D50F3E" w:rsidRPr="000B450B">
        <w:rPr>
          <w:rFonts w:ascii="Arial" w:eastAsia="Times New Roman" w:hAnsi="Arial" w:cs="Arial"/>
          <w:sz w:val="20"/>
          <w:szCs w:val="20"/>
          <w:lang w:eastAsia="el-GR"/>
        </w:rPr>
        <w:t>υ</w:t>
      </w:r>
      <w:r w:rsidRPr="000B450B">
        <w:rPr>
          <w:rFonts w:ascii="Arial" w:eastAsia="Times New Roman" w:hAnsi="Arial" w:cs="Arial"/>
          <w:sz w:val="20"/>
          <w:szCs w:val="20"/>
          <w:lang w:eastAsia="el-GR"/>
        </w:rPr>
        <w:t xml:space="preserve"> Δήμου Ορεστιάδας</w:t>
      </w:r>
    </w:p>
    <w:p w:rsidR="00816C66" w:rsidRPr="000B450B" w:rsidRDefault="00816C66" w:rsidP="00E21429">
      <w:pPr>
        <w:spacing w:after="0" w:line="360" w:lineRule="auto"/>
        <w:jc w:val="both"/>
        <w:rPr>
          <w:rFonts w:ascii="Arial" w:eastAsia="Times New Roman" w:hAnsi="Arial" w:cs="Arial"/>
          <w:sz w:val="20"/>
          <w:szCs w:val="20"/>
          <w:lang w:eastAsia="el-GR"/>
        </w:rPr>
      </w:pPr>
      <w:r w:rsidRPr="000B450B">
        <w:rPr>
          <w:rFonts w:ascii="Arial" w:eastAsia="Times New Roman" w:hAnsi="Arial" w:cs="Arial"/>
          <w:sz w:val="20"/>
          <w:szCs w:val="20"/>
          <w:lang w:eastAsia="el-GR"/>
        </w:rPr>
        <w:t>- Τοπογραφική αποτύπωση του προτεινόμενου χώρου</w:t>
      </w:r>
    </w:p>
    <w:p w:rsidR="00816C66" w:rsidRPr="00EC73E8" w:rsidRDefault="00816C66" w:rsidP="00E21429">
      <w:pPr>
        <w:spacing w:after="0" w:line="360" w:lineRule="auto"/>
        <w:jc w:val="both"/>
        <w:rPr>
          <w:rFonts w:ascii="Arial" w:eastAsia="Times New Roman" w:hAnsi="Arial" w:cs="Arial"/>
          <w:lang w:eastAsia="el-GR"/>
        </w:rPr>
      </w:pPr>
    </w:p>
    <w:p w:rsidR="000D0C58" w:rsidRPr="000B450B" w:rsidRDefault="000D0C58" w:rsidP="00E21429">
      <w:pPr>
        <w:spacing w:after="0" w:line="360" w:lineRule="auto"/>
        <w:jc w:val="both"/>
        <w:rPr>
          <w:rFonts w:ascii="Arial" w:eastAsia="Times New Roman" w:hAnsi="Arial" w:cs="Arial"/>
          <w:b/>
          <w:sz w:val="24"/>
          <w:szCs w:val="24"/>
          <w:lang w:eastAsia="el-GR"/>
        </w:rPr>
      </w:pPr>
      <w:r w:rsidRPr="000B450B">
        <w:rPr>
          <w:rFonts w:ascii="Arial" w:eastAsia="Times New Roman" w:hAnsi="Arial" w:cs="Arial"/>
          <w:b/>
          <w:sz w:val="24"/>
          <w:szCs w:val="24"/>
          <w:lang w:eastAsia="el-GR"/>
        </w:rPr>
        <w:t>6. ΑΠΑΙΤΟΥΜΕΝΕΣ ΜΕΛΕΤΕΣ</w:t>
      </w:r>
    </w:p>
    <w:p w:rsidR="00816C66" w:rsidRPr="000B450B" w:rsidRDefault="00816C66" w:rsidP="00E21429">
      <w:pPr>
        <w:spacing w:after="0" w:line="360" w:lineRule="auto"/>
        <w:jc w:val="both"/>
        <w:rPr>
          <w:rFonts w:ascii="Arial" w:eastAsia="Times New Roman" w:hAnsi="Arial" w:cs="Arial"/>
          <w:sz w:val="20"/>
          <w:szCs w:val="20"/>
          <w:lang w:eastAsia="el-GR"/>
        </w:rPr>
      </w:pPr>
      <w:r w:rsidRPr="000B450B">
        <w:rPr>
          <w:rFonts w:ascii="Arial" w:eastAsia="Times New Roman" w:hAnsi="Arial" w:cs="Arial"/>
          <w:sz w:val="20"/>
          <w:szCs w:val="20"/>
          <w:lang w:eastAsia="el-GR"/>
        </w:rPr>
        <w:t>Οι μελέτες οι οποίες απαιτούνται για την πλήρωση της μελέτης εφαρμογής είναι:</w:t>
      </w:r>
    </w:p>
    <w:p w:rsidR="00816C66" w:rsidRPr="000B450B" w:rsidRDefault="00A16A66" w:rsidP="00E21429">
      <w:pPr>
        <w:spacing w:after="0" w:line="360" w:lineRule="auto"/>
        <w:jc w:val="both"/>
        <w:rPr>
          <w:rFonts w:ascii="Arial" w:eastAsia="Times New Roman" w:hAnsi="Arial" w:cs="Arial"/>
          <w:sz w:val="20"/>
          <w:szCs w:val="20"/>
          <w:lang w:eastAsia="el-GR"/>
        </w:rPr>
      </w:pPr>
      <w:r w:rsidRPr="000B450B">
        <w:rPr>
          <w:rFonts w:ascii="Arial" w:eastAsia="Times New Roman" w:hAnsi="Arial" w:cs="Arial"/>
          <w:sz w:val="20"/>
          <w:szCs w:val="20"/>
          <w:lang w:eastAsia="el-GR"/>
        </w:rPr>
        <w:t>6.1. Οριστική μελέτη η οποία θα περιλαμβάνει τις παρακάτω επιμέρους μελέτες:</w:t>
      </w:r>
    </w:p>
    <w:p w:rsidR="00A16A66" w:rsidRPr="000B450B" w:rsidRDefault="00A16A66" w:rsidP="00E21429">
      <w:pPr>
        <w:spacing w:after="0" w:line="360" w:lineRule="auto"/>
        <w:jc w:val="both"/>
        <w:rPr>
          <w:rFonts w:ascii="Arial" w:eastAsia="Times New Roman" w:hAnsi="Arial" w:cs="Arial"/>
          <w:sz w:val="20"/>
          <w:szCs w:val="20"/>
          <w:lang w:eastAsia="el-GR"/>
        </w:rPr>
      </w:pPr>
      <w:r w:rsidRPr="000B450B">
        <w:rPr>
          <w:rFonts w:ascii="Arial" w:eastAsia="Times New Roman" w:hAnsi="Arial" w:cs="Arial"/>
          <w:sz w:val="20"/>
          <w:szCs w:val="20"/>
          <w:lang w:eastAsia="el-GR"/>
        </w:rPr>
        <w:t>- Αρχιτεκτονική μελέτη</w:t>
      </w:r>
    </w:p>
    <w:p w:rsidR="00A16A66" w:rsidRPr="000B450B" w:rsidRDefault="00A16A66" w:rsidP="00E21429">
      <w:pPr>
        <w:spacing w:after="0" w:line="360" w:lineRule="auto"/>
        <w:jc w:val="both"/>
        <w:rPr>
          <w:rFonts w:ascii="Arial" w:eastAsia="Times New Roman" w:hAnsi="Arial" w:cs="Arial"/>
          <w:sz w:val="20"/>
          <w:szCs w:val="20"/>
          <w:lang w:eastAsia="el-GR"/>
        </w:rPr>
      </w:pPr>
      <w:r w:rsidRPr="000B450B">
        <w:rPr>
          <w:rFonts w:ascii="Arial" w:eastAsia="Times New Roman" w:hAnsi="Arial" w:cs="Arial"/>
          <w:sz w:val="20"/>
          <w:szCs w:val="20"/>
          <w:lang w:eastAsia="el-GR"/>
        </w:rPr>
        <w:t>- Στατική μελέτη</w:t>
      </w:r>
    </w:p>
    <w:p w:rsidR="00A16A66" w:rsidRPr="000B450B" w:rsidRDefault="00A16A66" w:rsidP="00E21429">
      <w:pPr>
        <w:spacing w:after="0" w:line="360" w:lineRule="auto"/>
        <w:jc w:val="both"/>
        <w:rPr>
          <w:rFonts w:ascii="Arial" w:eastAsia="Times New Roman" w:hAnsi="Arial" w:cs="Arial"/>
          <w:sz w:val="20"/>
          <w:szCs w:val="20"/>
          <w:lang w:eastAsia="el-GR"/>
        </w:rPr>
      </w:pPr>
      <w:r w:rsidRPr="000B450B">
        <w:rPr>
          <w:rFonts w:ascii="Arial" w:eastAsia="Times New Roman" w:hAnsi="Arial" w:cs="Arial"/>
          <w:sz w:val="20"/>
          <w:szCs w:val="20"/>
          <w:lang w:eastAsia="el-GR"/>
        </w:rPr>
        <w:t>- Ηλεκτρομηχανολογική μελέτη</w:t>
      </w:r>
    </w:p>
    <w:p w:rsidR="00A16A66" w:rsidRPr="000B450B" w:rsidRDefault="00A16A66" w:rsidP="00E21429">
      <w:pPr>
        <w:spacing w:after="0" w:line="360" w:lineRule="auto"/>
        <w:jc w:val="both"/>
        <w:rPr>
          <w:rFonts w:ascii="Arial" w:eastAsia="Times New Roman" w:hAnsi="Arial" w:cs="Arial"/>
          <w:sz w:val="20"/>
          <w:szCs w:val="20"/>
          <w:lang w:eastAsia="el-GR"/>
        </w:rPr>
      </w:pPr>
      <w:r w:rsidRPr="000B450B">
        <w:rPr>
          <w:rFonts w:ascii="Arial" w:eastAsia="Times New Roman" w:hAnsi="Arial" w:cs="Arial"/>
          <w:sz w:val="20"/>
          <w:szCs w:val="20"/>
          <w:lang w:eastAsia="el-GR"/>
        </w:rPr>
        <w:t>6.2. Τεύχη Δημοπράτησης</w:t>
      </w:r>
    </w:p>
    <w:p w:rsidR="00A16A66" w:rsidRPr="000B450B" w:rsidRDefault="00A16A66" w:rsidP="00E21429">
      <w:pPr>
        <w:spacing w:after="0" w:line="360" w:lineRule="auto"/>
        <w:jc w:val="both"/>
        <w:rPr>
          <w:rFonts w:ascii="Arial" w:eastAsia="Times New Roman" w:hAnsi="Arial" w:cs="Arial"/>
          <w:sz w:val="20"/>
          <w:szCs w:val="20"/>
          <w:lang w:eastAsia="el-GR"/>
        </w:rPr>
      </w:pPr>
      <w:r w:rsidRPr="000B450B">
        <w:rPr>
          <w:rFonts w:ascii="Arial" w:eastAsia="Times New Roman" w:hAnsi="Arial" w:cs="Arial"/>
          <w:sz w:val="20"/>
          <w:szCs w:val="20"/>
          <w:lang w:eastAsia="el-GR"/>
        </w:rPr>
        <w:t xml:space="preserve">Αφορά στην εκπόνηση των τευχών δημοπράτησης για την κατασκευή του έργου, σύμφωνα με την κείμενη νομοθεσία.  </w:t>
      </w:r>
    </w:p>
    <w:p w:rsidR="00A16A66" w:rsidRPr="000B450B" w:rsidRDefault="00A16A66" w:rsidP="00E21429">
      <w:pPr>
        <w:spacing w:after="0" w:line="360" w:lineRule="auto"/>
        <w:jc w:val="both"/>
        <w:rPr>
          <w:rFonts w:ascii="Arial" w:eastAsia="Times New Roman" w:hAnsi="Arial" w:cs="Arial"/>
          <w:sz w:val="20"/>
          <w:szCs w:val="20"/>
          <w:lang w:eastAsia="el-GR"/>
        </w:rPr>
      </w:pPr>
      <w:r w:rsidRPr="000B450B">
        <w:rPr>
          <w:rFonts w:ascii="Arial" w:eastAsia="Times New Roman" w:hAnsi="Arial" w:cs="Arial"/>
          <w:sz w:val="20"/>
          <w:szCs w:val="20"/>
          <w:lang w:eastAsia="el-GR"/>
        </w:rPr>
        <w:t>6.3. ΣΑΥ - ΦΑΥ</w:t>
      </w:r>
    </w:p>
    <w:p w:rsidR="00A16A66" w:rsidRPr="000B450B" w:rsidRDefault="00A16A66" w:rsidP="00E21429">
      <w:pPr>
        <w:spacing w:after="0" w:line="360" w:lineRule="auto"/>
        <w:jc w:val="both"/>
        <w:rPr>
          <w:rFonts w:ascii="Arial" w:eastAsia="Times New Roman" w:hAnsi="Arial" w:cs="Arial"/>
          <w:sz w:val="20"/>
          <w:szCs w:val="20"/>
          <w:lang w:eastAsia="el-GR"/>
        </w:rPr>
      </w:pPr>
      <w:r w:rsidRPr="000B450B">
        <w:rPr>
          <w:rFonts w:ascii="Arial" w:eastAsia="Times New Roman" w:hAnsi="Arial" w:cs="Arial"/>
          <w:sz w:val="20"/>
          <w:szCs w:val="20"/>
          <w:lang w:eastAsia="el-GR"/>
        </w:rPr>
        <w:t>Αφορά στη μελέτη Σχεδίου Ασφάλειας και Υγείας (ΣΑΥ) και Φακέλου Ασφάλειας και Υγείας (ΦΑΥ) του έργου</w:t>
      </w:r>
    </w:p>
    <w:p w:rsidR="00677CD1" w:rsidRDefault="00677CD1" w:rsidP="00E21429">
      <w:pPr>
        <w:spacing w:after="0" w:line="360" w:lineRule="auto"/>
        <w:jc w:val="both"/>
        <w:rPr>
          <w:rFonts w:ascii="Arial" w:eastAsia="Times New Roman" w:hAnsi="Arial" w:cs="Arial"/>
          <w:b/>
          <w:sz w:val="28"/>
          <w:szCs w:val="28"/>
          <w:lang w:eastAsia="el-GR"/>
        </w:rPr>
      </w:pPr>
    </w:p>
    <w:p w:rsidR="000D0C58" w:rsidRPr="000B450B" w:rsidRDefault="000D0C58" w:rsidP="00E21429">
      <w:pPr>
        <w:spacing w:after="0" w:line="360" w:lineRule="auto"/>
        <w:jc w:val="both"/>
        <w:rPr>
          <w:rFonts w:ascii="Arial" w:eastAsia="Times New Roman" w:hAnsi="Arial" w:cs="Arial"/>
          <w:b/>
          <w:sz w:val="24"/>
          <w:szCs w:val="24"/>
          <w:lang w:eastAsia="el-GR"/>
        </w:rPr>
      </w:pPr>
      <w:r w:rsidRPr="000B450B">
        <w:rPr>
          <w:rFonts w:ascii="Arial" w:eastAsia="Times New Roman" w:hAnsi="Arial" w:cs="Arial"/>
          <w:b/>
          <w:sz w:val="24"/>
          <w:szCs w:val="24"/>
          <w:lang w:eastAsia="el-GR"/>
        </w:rPr>
        <w:t>7. ΧΡΟΝΟΔΙΑΓΡΑΜΜΑ ΥΛΟΠΟΙΗΣΗΣ</w:t>
      </w:r>
    </w:p>
    <w:tbl>
      <w:tblPr>
        <w:tblStyle w:val="a5"/>
        <w:tblW w:w="8043" w:type="dxa"/>
        <w:tblLayout w:type="fixed"/>
        <w:tblLook w:val="04A0" w:firstRow="1" w:lastRow="0" w:firstColumn="1" w:lastColumn="0" w:noHBand="0" w:noVBand="1"/>
      </w:tblPr>
      <w:tblGrid>
        <w:gridCol w:w="3794"/>
        <w:gridCol w:w="709"/>
        <w:gridCol w:w="708"/>
        <w:gridCol w:w="708"/>
        <w:gridCol w:w="708"/>
        <w:gridCol w:w="708"/>
        <w:gridCol w:w="708"/>
      </w:tblGrid>
      <w:tr w:rsidR="009402E5" w:rsidRPr="009718D0" w:rsidTr="00F917EE">
        <w:tc>
          <w:tcPr>
            <w:tcW w:w="3794" w:type="dxa"/>
            <w:vMerge w:val="restart"/>
          </w:tcPr>
          <w:p w:rsidR="009402E5" w:rsidRDefault="009402E5" w:rsidP="00DF3A1F">
            <w:pPr>
              <w:spacing w:line="360" w:lineRule="auto"/>
              <w:jc w:val="center"/>
              <w:rPr>
                <w:rFonts w:ascii="Arial" w:hAnsi="Arial" w:cs="Arial"/>
                <w:b/>
                <w:color w:val="000000"/>
                <w:sz w:val="20"/>
                <w:szCs w:val="20"/>
              </w:rPr>
            </w:pPr>
          </w:p>
          <w:p w:rsidR="009402E5" w:rsidRPr="009718D0" w:rsidRDefault="009402E5" w:rsidP="00DF3A1F">
            <w:pPr>
              <w:spacing w:line="360" w:lineRule="auto"/>
              <w:jc w:val="center"/>
              <w:rPr>
                <w:rFonts w:ascii="Arial" w:hAnsi="Arial" w:cs="Arial"/>
                <w:b/>
                <w:color w:val="000000"/>
                <w:sz w:val="20"/>
                <w:szCs w:val="20"/>
              </w:rPr>
            </w:pPr>
            <w:r w:rsidRPr="009718D0">
              <w:rPr>
                <w:rFonts w:ascii="Arial" w:hAnsi="Arial" w:cs="Arial"/>
                <w:b/>
                <w:color w:val="000000"/>
                <w:sz w:val="20"/>
                <w:szCs w:val="20"/>
              </w:rPr>
              <w:t>ΜΕΛΕΤΗ</w:t>
            </w:r>
          </w:p>
        </w:tc>
        <w:tc>
          <w:tcPr>
            <w:tcW w:w="4249" w:type="dxa"/>
            <w:gridSpan w:val="6"/>
          </w:tcPr>
          <w:p w:rsidR="009402E5" w:rsidRPr="009402E5" w:rsidRDefault="009402E5" w:rsidP="00DF3A1F">
            <w:pPr>
              <w:spacing w:line="360" w:lineRule="auto"/>
              <w:jc w:val="center"/>
              <w:rPr>
                <w:rFonts w:ascii="Arial" w:hAnsi="Arial" w:cs="Arial"/>
                <w:b/>
                <w:color w:val="000000"/>
                <w:sz w:val="20"/>
                <w:szCs w:val="20"/>
              </w:rPr>
            </w:pPr>
            <w:r w:rsidRPr="009402E5">
              <w:rPr>
                <w:rFonts w:ascii="Arial" w:hAnsi="Arial" w:cs="Arial"/>
                <w:b/>
                <w:color w:val="000000"/>
                <w:sz w:val="20"/>
                <w:szCs w:val="20"/>
              </w:rPr>
              <w:t>Μήνες από την υπογραφή της σύμβασης</w:t>
            </w:r>
          </w:p>
        </w:tc>
      </w:tr>
      <w:tr w:rsidR="009402E5" w:rsidRPr="009718D0" w:rsidTr="009402E5">
        <w:tc>
          <w:tcPr>
            <w:tcW w:w="3794" w:type="dxa"/>
            <w:vMerge/>
          </w:tcPr>
          <w:p w:rsidR="009402E5" w:rsidRPr="000539A7" w:rsidRDefault="009402E5" w:rsidP="00DF3A1F">
            <w:pPr>
              <w:spacing w:line="360" w:lineRule="auto"/>
              <w:jc w:val="both"/>
              <w:rPr>
                <w:rFonts w:ascii="Arial" w:hAnsi="Arial" w:cs="Arial"/>
                <w:color w:val="000000"/>
                <w:sz w:val="20"/>
                <w:szCs w:val="20"/>
              </w:rPr>
            </w:pPr>
          </w:p>
        </w:tc>
        <w:tc>
          <w:tcPr>
            <w:tcW w:w="709" w:type="dxa"/>
            <w:tcBorders>
              <w:bottom w:val="single" w:sz="4" w:space="0" w:color="auto"/>
            </w:tcBorders>
          </w:tcPr>
          <w:p w:rsidR="009402E5" w:rsidRPr="009402E5" w:rsidRDefault="009402E5" w:rsidP="00DF3A1F">
            <w:pPr>
              <w:spacing w:line="360" w:lineRule="auto"/>
              <w:jc w:val="center"/>
              <w:rPr>
                <w:rFonts w:ascii="Arial" w:hAnsi="Arial" w:cs="Arial"/>
                <w:b/>
                <w:color w:val="000000"/>
                <w:sz w:val="20"/>
                <w:szCs w:val="20"/>
              </w:rPr>
            </w:pPr>
            <w:r w:rsidRPr="009402E5">
              <w:rPr>
                <w:rFonts w:ascii="Arial" w:hAnsi="Arial" w:cs="Arial"/>
                <w:b/>
                <w:color w:val="000000"/>
                <w:sz w:val="20"/>
                <w:szCs w:val="20"/>
              </w:rPr>
              <w:t>1</w:t>
            </w:r>
          </w:p>
        </w:tc>
        <w:tc>
          <w:tcPr>
            <w:tcW w:w="708" w:type="dxa"/>
            <w:tcBorders>
              <w:bottom w:val="single" w:sz="4" w:space="0" w:color="auto"/>
            </w:tcBorders>
          </w:tcPr>
          <w:p w:rsidR="009402E5" w:rsidRPr="009402E5" w:rsidRDefault="009402E5" w:rsidP="00DF3A1F">
            <w:pPr>
              <w:spacing w:line="360" w:lineRule="auto"/>
              <w:jc w:val="center"/>
              <w:rPr>
                <w:rFonts w:ascii="Arial" w:hAnsi="Arial" w:cs="Arial"/>
                <w:b/>
                <w:color w:val="000000"/>
                <w:sz w:val="20"/>
                <w:szCs w:val="20"/>
              </w:rPr>
            </w:pPr>
            <w:r w:rsidRPr="009402E5">
              <w:rPr>
                <w:rFonts w:ascii="Arial" w:hAnsi="Arial" w:cs="Arial"/>
                <w:b/>
                <w:color w:val="000000"/>
                <w:sz w:val="20"/>
                <w:szCs w:val="20"/>
              </w:rPr>
              <w:t>2</w:t>
            </w:r>
          </w:p>
        </w:tc>
        <w:tc>
          <w:tcPr>
            <w:tcW w:w="708" w:type="dxa"/>
            <w:tcBorders>
              <w:bottom w:val="single" w:sz="4" w:space="0" w:color="auto"/>
            </w:tcBorders>
          </w:tcPr>
          <w:p w:rsidR="009402E5" w:rsidRPr="009402E5" w:rsidRDefault="009402E5" w:rsidP="00DF3A1F">
            <w:pPr>
              <w:spacing w:line="360" w:lineRule="auto"/>
              <w:jc w:val="center"/>
              <w:rPr>
                <w:rFonts w:ascii="Arial" w:hAnsi="Arial" w:cs="Arial"/>
                <w:b/>
                <w:color w:val="000000"/>
                <w:sz w:val="20"/>
                <w:szCs w:val="20"/>
              </w:rPr>
            </w:pPr>
            <w:r w:rsidRPr="009402E5">
              <w:rPr>
                <w:rFonts w:ascii="Arial" w:hAnsi="Arial" w:cs="Arial"/>
                <w:b/>
                <w:color w:val="000000"/>
                <w:sz w:val="20"/>
                <w:szCs w:val="20"/>
              </w:rPr>
              <w:t>3</w:t>
            </w:r>
          </w:p>
        </w:tc>
        <w:tc>
          <w:tcPr>
            <w:tcW w:w="708" w:type="dxa"/>
          </w:tcPr>
          <w:p w:rsidR="009402E5" w:rsidRPr="009402E5" w:rsidRDefault="009402E5" w:rsidP="00DF3A1F">
            <w:pPr>
              <w:spacing w:line="360" w:lineRule="auto"/>
              <w:jc w:val="center"/>
              <w:rPr>
                <w:rFonts w:ascii="Arial" w:hAnsi="Arial" w:cs="Arial"/>
                <w:b/>
                <w:color w:val="000000"/>
                <w:sz w:val="20"/>
                <w:szCs w:val="20"/>
              </w:rPr>
            </w:pPr>
            <w:r w:rsidRPr="009402E5">
              <w:rPr>
                <w:rFonts w:ascii="Arial" w:hAnsi="Arial" w:cs="Arial"/>
                <w:b/>
                <w:color w:val="000000"/>
                <w:sz w:val="20"/>
                <w:szCs w:val="20"/>
              </w:rPr>
              <w:t>4</w:t>
            </w:r>
          </w:p>
        </w:tc>
        <w:tc>
          <w:tcPr>
            <w:tcW w:w="708" w:type="dxa"/>
          </w:tcPr>
          <w:p w:rsidR="009402E5" w:rsidRPr="009402E5" w:rsidRDefault="009402E5" w:rsidP="00DF3A1F">
            <w:pPr>
              <w:spacing w:line="360" w:lineRule="auto"/>
              <w:jc w:val="center"/>
              <w:rPr>
                <w:rFonts w:ascii="Arial" w:hAnsi="Arial" w:cs="Arial"/>
                <w:b/>
                <w:color w:val="000000"/>
                <w:sz w:val="20"/>
                <w:szCs w:val="20"/>
              </w:rPr>
            </w:pPr>
            <w:r w:rsidRPr="009402E5">
              <w:rPr>
                <w:rFonts w:ascii="Arial" w:hAnsi="Arial" w:cs="Arial"/>
                <w:b/>
                <w:color w:val="000000"/>
                <w:sz w:val="20"/>
                <w:szCs w:val="20"/>
              </w:rPr>
              <w:t>5</w:t>
            </w:r>
          </w:p>
        </w:tc>
        <w:tc>
          <w:tcPr>
            <w:tcW w:w="708" w:type="dxa"/>
          </w:tcPr>
          <w:p w:rsidR="009402E5" w:rsidRPr="009402E5" w:rsidRDefault="009402E5" w:rsidP="00DF3A1F">
            <w:pPr>
              <w:spacing w:line="360" w:lineRule="auto"/>
              <w:jc w:val="center"/>
              <w:rPr>
                <w:rFonts w:ascii="Arial" w:hAnsi="Arial" w:cs="Arial"/>
                <w:b/>
                <w:color w:val="000000"/>
                <w:sz w:val="20"/>
                <w:szCs w:val="20"/>
              </w:rPr>
            </w:pPr>
            <w:r w:rsidRPr="009402E5">
              <w:rPr>
                <w:rFonts w:ascii="Arial" w:hAnsi="Arial" w:cs="Arial"/>
                <w:b/>
                <w:color w:val="000000"/>
                <w:sz w:val="20"/>
                <w:szCs w:val="20"/>
              </w:rPr>
              <w:t>6</w:t>
            </w:r>
          </w:p>
        </w:tc>
      </w:tr>
      <w:tr w:rsidR="009402E5" w:rsidRPr="009718D0" w:rsidTr="00E42B42">
        <w:tc>
          <w:tcPr>
            <w:tcW w:w="3794" w:type="dxa"/>
          </w:tcPr>
          <w:p w:rsidR="009402E5" w:rsidRPr="000539A7" w:rsidRDefault="009402E5" w:rsidP="00DF3A1F">
            <w:pPr>
              <w:spacing w:line="360" w:lineRule="auto"/>
              <w:jc w:val="both"/>
              <w:rPr>
                <w:rFonts w:ascii="Arial" w:hAnsi="Arial" w:cs="Arial"/>
                <w:color w:val="000000"/>
                <w:sz w:val="20"/>
                <w:szCs w:val="20"/>
              </w:rPr>
            </w:pPr>
            <w:r w:rsidRPr="000539A7">
              <w:rPr>
                <w:rFonts w:ascii="Arial" w:hAnsi="Arial" w:cs="Arial"/>
                <w:color w:val="000000"/>
                <w:sz w:val="20"/>
                <w:szCs w:val="20"/>
              </w:rPr>
              <w:t>ΑΡΧΙΤΕΚΤΟΝΙΚΗ ΜΕΛΕΤΗ</w:t>
            </w:r>
          </w:p>
        </w:tc>
        <w:tc>
          <w:tcPr>
            <w:tcW w:w="709" w:type="dxa"/>
            <w:shd w:val="clear" w:color="auto" w:fill="92D050"/>
          </w:tcPr>
          <w:p w:rsidR="009402E5" w:rsidRPr="002062EC" w:rsidRDefault="009402E5" w:rsidP="00DF3A1F">
            <w:pPr>
              <w:spacing w:line="360" w:lineRule="auto"/>
              <w:jc w:val="center"/>
              <w:rPr>
                <w:rFonts w:ascii="Arial" w:hAnsi="Arial" w:cs="Arial"/>
                <w:color w:val="000000"/>
                <w:sz w:val="20"/>
                <w:szCs w:val="20"/>
              </w:rPr>
            </w:pPr>
          </w:p>
        </w:tc>
        <w:tc>
          <w:tcPr>
            <w:tcW w:w="708" w:type="dxa"/>
            <w:tcBorders>
              <w:bottom w:val="single" w:sz="4" w:space="0" w:color="auto"/>
            </w:tcBorders>
            <w:shd w:val="clear" w:color="auto" w:fill="92D050"/>
          </w:tcPr>
          <w:p w:rsidR="009402E5" w:rsidRPr="002062EC" w:rsidRDefault="009402E5" w:rsidP="00DF3A1F">
            <w:pPr>
              <w:spacing w:line="360" w:lineRule="auto"/>
              <w:jc w:val="center"/>
              <w:rPr>
                <w:rFonts w:ascii="Arial" w:hAnsi="Arial" w:cs="Arial"/>
                <w:color w:val="000000"/>
                <w:sz w:val="20"/>
                <w:szCs w:val="20"/>
              </w:rPr>
            </w:pPr>
          </w:p>
        </w:tc>
        <w:tc>
          <w:tcPr>
            <w:tcW w:w="708" w:type="dxa"/>
            <w:tcBorders>
              <w:bottom w:val="single" w:sz="4" w:space="0" w:color="auto"/>
            </w:tcBorders>
            <w:shd w:val="clear" w:color="auto" w:fill="92D050"/>
          </w:tcPr>
          <w:p w:rsidR="009402E5" w:rsidRPr="002062EC" w:rsidRDefault="009402E5" w:rsidP="00DF3A1F">
            <w:pPr>
              <w:spacing w:line="360" w:lineRule="auto"/>
              <w:jc w:val="center"/>
              <w:rPr>
                <w:rFonts w:ascii="Arial" w:hAnsi="Arial" w:cs="Arial"/>
                <w:color w:val="000000"/>
                <w:sz w:val="20"/>
                <w:szCs w:val="20"/>
              </w:rPr>
            </w:pPr>
          </w:p>
        </w:tc>
        <w:tc>
          <w:tcPr>
            <w:tcW w:w="708" w:type="dxa"/>
            <w:tcBorders>
              <w:bottom w:val="single" w:sz="4" w:space="0" w:color="auto"/>
            </w:tcBorders>
          </w:tcPr>
          <w:p w:rsidR="009402E5" w:rsidRPr="002062EC" w:rsidRDefault="009402E5" w:rsidP="00DF3A1F">
            <w:pPr>
              <w:spacing w:line="360" w:lineRule="auto"/>
              <w:jc w:val="center"/>
              <w:rPr>
                <w:rFonts w:ascii="Arial" w:hAnsi="Arial" w:cs="Arial"/>
                <w:color w:val="000000"/>
                <w:sz w:val="20"/>
                <w:szCs w:val="20"/>
              </w:rPr>
            </w:pPr>
          </w:p>
        </w:tc>
        <w:tc>
          <w:tcPr>
            <w:tcW w:w="708" w:type="dxa"/>
          </w:tcPr>
          <w:p w:rsidR="009402E5" w:rsidRPr="002062EC" w:rsidRDefault="009402E5" w:rsidP="00DF3A1F">
            <w:pPr>
              <w:spacing w:line="360" w:lineRule="auto"/>
              <w:jc w:val="center"/>
              <w:rPr>
                <w:rFonts w:ascii="Arial" w:hAnsi="Arial" w:cs="Arial"/>
                <w:color w:val="000000"/>
                <w:sz w:val="20"/>
                <w:szCs w:val="20"/>
              </w:rPr>
            </w:pPr>
          </w:p>
        </w:tc>
        <w:tc>
          <w:tcPr>
            <w:tcW w:w="708" w:type="dxa"/>
          </w:tcPr>
          <w:p w:rsidR="009402E5" w:rsidRPr="002062EC" w:rsidRDefault="009402E5" w:rsidP="00DF3A1F">
            <w:pPr>
              <w:spacing w:line="360" w:lineRule="auto"/>
              <w:jc w:val="center"/>
              <w:rPr>
                <w:rFonts w:ascii="Arial" w:hAnsi="Arial" w:cs="Arial"/>
                <w:color w:val="000000"/>
                <w:sz w:val="20"/>
                <w:szCs w:val="20"/>
              </w:rPr>
            </w:pPr>
          </w:p>
        </w:tc>
      </w:tr>
      <w:tr w:rsidR="000539A7" w:rsidRPr="009718D0" w:rsidTr="00E42B42">
        <w:tc>
          <w:tcPr>
            <w:tcW w:w="3794" w:type="dxa"/>
          </w:tcPr>
          <w:p w:rsidR="000539A7" w:rsidRPr="000539A7" w:rsidRDefault="000539A7" w:rsidP="00DF3A1F">
            <w:pPr>
              <w:spacing w:line="360" w:lineRule="auto"/>
              <w:jc w:val="both"/>
              <w:rPr>
                <w:rFonts w:ascii="Arial" w:hAnsi="Arial" w:cs="Arial"/>
                <w:color w:val="000000"/>
                <w:sz w:val="20"/>
                <w:szCs w:val="20"/>
              </w:rPr>
            </w:pPr>
            <w:r w:rsidRPr="000539A7">
              <w:rPr>
                <w:rFonts w:ascii="Arial" w:hAnsi="Arial" w:cs="Arial"/>
                <w:color w:val="000000"/>
                <w:sz w:val="20"/>
                <w:szCs w:val="20"/>
              </w:rPr>
              <w:t>ΣΤΑΤΙΚΗ ΜΕΛΕΤΗ</w:t>
            </w:r>
          </w:p>
        </w:tc>
        <w:tc>
          <w:tcPr>
            <w:tcW w:w="709" w:type="dxa"/>
          </w:tcPr>
          <w:p w:rsidR="000539A7" w:rsidRPr="002062EC" w:rsidRDefault="000539A7" w:rsidP="00DF3A1F">
            <w:pPr>
              <w:spacing w:line="360" w:lineRule="auto"/>
              <w:jc w:val="center"/>
              <w:rPr>
                <w:rFonts w:ascii="Arial" w:hAnsi="Arial" w:cs="Arial"/>
                <w:color w:val="000000"/>
                <w:sz w:val="20"/>
                <w:szCs w:val="20"/>
              </w:rPr>
            </w:pPr>
          </w:p>
        </w:tc>
        <w:tc>
          <w:tcPr>
            <w:tcW w:w="708" w:type="dxa"/>
            <w:shd w:val="clear" w:color="auto" w:fill="auto"/>
          </w:tcPr>
          <w:p w:rsidR="000539A7" w:rsidRPr="002062EC" w:rsidRDefault="000539A7" w:rsidP="00DF3A1F">
            <w:pPr>
              <w:spacing w:line="360" w:lineRule="auto"/>
              <w:jc w:val="center"/>
              <w:rPr>
                <w:rFonts w:ascii="Arial" w:hAnsi="Arial" w:cs="Arial"/>
                <w:color w:val="000000"/>
                <w:sz w:val="20"/>
                <w:szCs w:val="20"/>
              </w:rPr>
            </w:pPr>
          </w:p>
        </w:tc>
        <w:tc>
          <w:tcPr>
            <w:tcW w:w="708" w:type="dxa"/>
            <w:tcBorders>
              <w:bottom w:val="single" w:sz="4" w:space="0" w:color="auto"/>
            </w:tcBorders>
            <w:shd w:val="clear" w:color="auto" w:fill="92D050"/>
          </w:tcPr>
          <w:p w:rsidR="000539A7" w:rsidRPr="002062EC" w:rsidRDefault="000539A7" w:rsidP="00DF3A1F">
            <w:pPr>
              <w:spacing w:line="360" w:lineRule="auto"/>
              <w:jc w:val="center"/>
              <w:rPr>
                <w:rFonts w:ascii="Arial" w:hAnsi="Arial" w:cs="Arial"/>
                <w:color w:val="000000"/>
                <w:sz w:val="20"/>
                <w:szCs w:val="20"/>
              </w:rPr>
            </w:pPr>
          </w:p>
        </w:tc>
        <w:tc>
          <w:tcPr>
            <w:tcW w:w="708" w:type="dxa"/>
            <w:tcBorders>
              <w:bottom w:val="single" w:sz="4" w:space="0" w:color="auto"/>
            </w:tcBorders>
            <w:shd w:val="clear" w:color="auto" w:fill="92D050"/>
          </w:tcPr>
          <w:p w:rsidR="000539A7" w:rsidRPr="002062EC" w:rsidRDefault="000539A7" w:rsidP="00DF3A1F">
            <w:pPr>
              <w:spacing w:line="360" w:lineRule="auto"/>
              <w:jc w:val="center"/>
              <w:rPr>
                <w:rFonts w:ascii="Arial" w:hAnsi="Arial" w:cs="Arial"/>
                <w:color w:val="000000"/>
                <w:sz w:val="20"/>
                <w:szCs w:val="20"/>
              </w:rPr>
            </w:pPr>
          </w:p>
        </w:tc>
        <w:tc>
          <w:tcPr>
            <w:tcW w:w="708" w:type="dxa"/>
            <w:tcBorders>
              <w:bottom w:val="single" w:sz="4" w:space="0" w:color="auto"/>
            </w:tcBorders>
          </w:tcPr>
          <w:p w:rsidR="000539A7" w:rsidRPr="002062EC" w:rsidRDefault="000539A7" w:rsidP="00DF3A1F">
            <w:pPr>
              <w:spacing w:line="360" w:lineRule="auto"/>
              <w:jc w:val="center"/>
              <w:rPr>
                <w:rFonts w:ascii="Arial" w:hAnsi="Arial" w:cs="Arial"/>
                <w:color w:val="000000"/>
                <w:sz w:val="20"/>
                <w:szCs w:val="20"/>
              </w:rPr>
            </w:pPr>
          </w:p>
        </w:tc>
        <w:tc>
          <w:tcPr>
            <w:tcW w:w="708" w:type="dxa"/>
            <w:tcBorders>
              <w:bottom w:val="single" w:sz="4" w:space="0" w:color="auto"/>
            </w:tcBorders>
          </w:tcPr>
          <w:p w:rsidR="000539A7" w:rsidRPr="002062EC" w:rsidRDefault="000539A7" w:rsidP="00DF3A1F">
            <w:pPr>
              <w:spacing w:line="360" w:lineRule="auto"/>
              <w:jc w:val="center"/>
              <w:rPr>
                <w:rFonts w:ascii="Arial" w:hAnsi="Arial" w:cs="Arial"/>
                <w:color w:val="000000"/>
                <w:sz w:val="20"/>
                <w:szCs w:val="20"/>
              </w:rPr>
            </w:pPr>
          </w:p>
        </w:tc>
      </w:tr>
      <w:tr w:rsidR="000539A7" w:rsidRPr="009718D0" w:rsidTr="00E42B42">
        <w:tc>
          <w:tcPr>
            <w:tcW w:w="3794" w:type="dxa"/>
          </w:tcPr>
          <w:p w:rsidR="000539A7" w:rsidRPr="000539A7" w:rsidRDefault="000539A7" w:rsidP="00DF3A1F">
            <w:pPr>
              <w:spacing w:line="360" w:lineRule="auto"/>
              <w:jc w:val="both"/>
              <w:rPr>
                <w:rFonts w:ascii="Arial" w:hAnsi="Arial" w:cs="Arial"/>
                <w:color w:val="000000"/>
                <w:sz w:val="20"/>
                <w:szCs w:val="20"/>
              </w:rPr>
            </w:pPr>
            <w:r w:rsidRPr="000539A7">
              <w:rPr>
                <w:rFonts w:ascii="Arial" w:hAnsi="Arial" w:cs="Arial"/>
                <w:color w:val="000000"/>
                <w:sz w:val="20"/>
                <w:szCs w:val="20"/>
              </w:rPr>
              <w:t>ΗΛΕΚΤΡΟΜΗΧΑΝΟΛΟΓΙΚΗ ΜΕΛΕΤΗ</w:t>
            </w:r>
          </w:p>
        </w:tc>
        <w:tc>
          <w:tcPr>
            <w:tcW w:w="709" w:type="dxa"/>
          </w:tcPr>
          <w:p w:rsidR="000539A7" w:rsidRPr="002062EC" w:rsidRDefault="000539A7" w:rsidP="00DF3A1F">
            <w:pPr>
              <w:spacing w:line="360" w:lineRule="auto"/>
              <w:jc w:val="center"/>
              <w:rPr>
                <w:rFonts w:ascii="Arial" w:hAnsi="Arial" w:cs="Arial"/>
                <w:color w:val="000000"/>
                <w:sz w:val="20"/>
                <w:szCs w:val="20"/>
              </w:rPr>
            </w:pPr>
          </w:p>
        </w:tc>
        <w:tc>
          <w:tcPr>
            <w:tcW w:w="708" w:type="dxa"/>
          </w:tcPr>
          <w:p w:rsidR="000539A7" w:rsidRPr="002062EC" w:rsidRDefault="000539A7" w:rsidP="00DF3A1F">
            <w:pPr>
              <w:spacing w:line="360" w:lineRule="auto"/>
              <w:jc w:val="center"/>
              <w:rPr>
                <w:rFonts w:ascii="Arial" w:hAnsi="Arial" w:cs="Arial"/>
                <w:color w:val="000000"/>
                <w:sz w:val="20"/>
                <w:szCs w:val="20"/>
              </w:rPr>
            </w:pPr>
          </w:p>
        </w:tc>
        <w:tc>
          <w:tcPr>
            <w:tcW w:w="708" w:type="dxa"/>
            <w:tcBorders>
              <w:bottom w:val="single" w:sz="4" w:space="0" w:color="auto"/>
            </w:tcBorders>
            <w:shd w:val="clear" w:color="auto" w:fill="auto"/>
          </w:tcPr>
          <w:p w:rsidR="000539A7" w:rsidRPr="002062EC" w:rsidRDefault="000539A7" w:rsidP="00DF3A1F">
            <w:pPr>
              <w:spacing w:line="360" w:lineRule="auto"/>
              <w:jc w:val="center"/>
              <w:rPr>
                <w:rFonts w:ascii="Arial" w:hAnsi="Arial" w:cs="Arial"/>
                <w:color w:val="000000"/>
                <w:sz w:val="20"/>
                <w:szCs w:val="20"/>
              </w:rPr>
            </w:pPr>
          </w:p>
        </w:tc>
        <w:tc>
          <w:tcPr>
            <w:tcW w:w="708" w:type="dxa"/>
            <w:tcBorders>
              <w:bottom w:val="single" w:sz="4" w:space="0" w:color="auto"/>
            </w:tcBorders>
            <w:shd w:val="clear" w:color="auto" w:fill="auto"/>
          </w:tcPr>
          <w:p w:rsidR="000539A7" w:rsidRPr="002062EC" w:rsidRDefault="000539A7" w:rsidP="00DF3A1F">
            <w:pPr>
              <w:spacing w:line="360" w:lineRule="auto"/>
              <w:jc w:val="center"/>
              <w:rPr>
                <w:rFonts w:ascii="Arial" w:hAnsi="Arial" w:cs="Arial"/>
                <w:color w:val="000000"/>
                <w:sz w:val="20"/>
                <w:szCs w:val="20"/>
              </w:rPr>
            </w:pPr>
          </w:p>
        </w:tc>
        <w:tc>
          <w:tcPr>
            <w:tcW w:w="708" w:type="dxa"/>
            <w:tcBorders>
              <w:bottom w:val="single" w:sz="4" w:space="0" w:color="auto"/>
            </w:tcBorders>
            <w:shd w:val="clear" w:color="auto" w:fill="92D050"/>
          </w:tcPr>
          <w:p w:rsidR="000539A7" w:rsidRPr="002062EC" w:rsidRDefault="000539A7" w:rsidP="00DF3A1F">
            <w:pPr>
              <w:spacing w:line="360" w:lineRule="auto"/>
              <w:jc w:val="center"/>
              <w:rPr>
                <w:rFonts w:ascii="Arial" w:hAnsi="Arial" w:cs="Arial"/>
                <w:color w:val="000000"/>
                <w:sz w:val="20"/>
                <w:szCs w:val="20"/>
              </w:rPr>
            </w:pPr>
          </w:p>
        </w:tc>
        <w:tc>
          <w:tcPr>
            <w:tcW w:w="708" w:type="dxa"/>
            <w:shd w:val="clear" w:color="auto" w:fill="92D050"/>
          </w:tcPr>
          <w:p w:rsidR="000539A7" w:rsidRPr="002062EC" w:rsidRDefault="000539A7" w:rsidP="00DF3A1F">
            <w:pPr>
              <w:spacing w:line="360" w:lineRule="auto"/>
              <w:jc w:val="center"/>
              <w:rPr>
                <w:rFonts w:ascii="Arial" w:hAnsi="Arial" w:cs="Arial"/>
                <w:color w:val="000000"/>
                <w:sz w:val="20"/>
                <w:szCs w:val="20"/>
              </w:rPr>
            </w:pPr>
          </w:p>
        </w:tc>
      </w:tr>
      <w:tr w:rsidR="000539A7" w:rsidRPr="009718D0" w:rsidTr="00E42B42">
        <w:tc>
          <w:tcPr>
            <w:tcW w:w="3794" w:type="dxa"/>
          </w:tcPr>
          <w:p w:rsidR="000539A7" w:rsidRPr="000539A7" w:rsidRDefault="000539A7" w:rsidP="00DF3A1F">
            <w:pPr>
              <w:spacing w:line="360" w:lineRule="auto"/>
              <w:jc w:val="both"/>
              <w:rPr>
                <w:rFonts w:ascii="Arial" w:hAnsi="Arial" w:cs="Arial"/>
                <w:color w:val="000000"/>
                <w:sz w:val="20"/>
                <w:szCs w:val="20"/>
              </w:rPr>
            </w:pPr>
            <w:r w:rsidRPr="000539A7">
              <w:rPr>
                <w:rFonts w:ascii="Arial" w:hAnsi="Arial" w:cs="Arial"/>
                <w:color w:val="000000"/>
                <w:sz w:val="20"/>
                <w:szCs w:val="20"/>
              </w:rPr>
              <w:t>ΤΕΥΧΗ ΔΗΜΟΠΡΑΤΗΣΗΣ</w:t>
            </w:r>
          </w:p>
        </w:tc>
        <w:tc>
          <w:tcPr>
            <w:tcW w:w="709" w:type="dxa"/>
          </w:tcPr>
          <w:p w:rsidR="000539A7" w:rsidRPr="009718D0" w:rsidRDefault="000539A7" w:rsidP="00DF3A1F">
            <w:pPr>
              <w:spacing w:line="360" w:lineRule="auto"/>
              <w:jc w:val="center"/>
              <w:rPr>
                <w:rFonts w:ascii="Arial" w:hAnsi="Arial" w:cs="Arial"/>
                <w:color w:val="000000"/>
                <w:sz w:val="20"/>
                <w:szCs w:val="20"/>
              </w:rPr>
            </w:pPr>
          </w:p>
        </w:tc>
        <w:tc>
          <w:tcPr>
            <w:tcW w:w="708" w:type="dxa"/>
          </w:tcPr>
          <w:p w:rsidR="000539A7" w:rsidRPr="009718D0" w:rsidRDefault="000539A7" w:rsidP="00DF3A1F">
            <w:pPr>
              <w:spacing w:line="360" w:lineRule="auto"/>
              <w:jc w:val="center"/>
              <w:rPr>
                <w:rFonts w:ascii="Arial" w:hAnsi="Arial" w:cs="Arial"/>
                <w:color w:val="000000"/>
                <w:sz w:val="20"/>
                <w:szCs w:val="20"/>
              </w:rPr>
            </w:pPr>
          </w:p>
        </w:tc>
        <w:tc>
          <w:tcPr>
            <w:tcW w:w="708" w:type="dxa"/>
            <w:shd w:val="clear" w:color="auto" w:fill="92D050"/>
          </w:tcPr>
          <w:p w:rsidR="000539A7" w:rsidRPr="009718D0" w:rsidRDefault="000539A7" w:rsidP="00DF3A1F">
            <w:pPr>
              <w:spacing w:line="360" w:lineRule="auto"/>
              <w:jc w:val="center"/>
              <w:rPr>
                <w:rFonts w:ascii="Arial" w:hAnsi="Arial" w:cs="Arial"/>
                <w:color w:val="000000"/>
                <w:sz w:val="20"/>
                <w:szCs w:val="20"/>
              </w:rPr>
            </w:pPr>
          </w:p>
        </w:tc>
        <w:tc>
          <w:tcPr>
            <w:tcW w:w="708" w:type="dxa"/>
            <w:shd w:val="clear" w:color="auto" w:fill="92D050"/>
          </w:tcPr>
          <w:p w:rsidR="000539A7" w:rsidRPr="009718D0" w:rsidRDefault="000539A7" w:rsidP="00DF3A1F">
            <w:pPr>
              <w:spacing w:line="360" w:lineRule="auto"/>
              <w:jc w:val="center"/>
              <w:rPr>
                <w:rFonts w:ascii="Arial" w:hAnsi="Arial" w:cs="Arial"/>
                <w:color w:val="000000"/>
                <w:sz w:val="20"/>
                <w:szCs w:val="20"/>
              </w:rPr>
            </w:pPr>
          </w:p>
        </w:tc>
        <w:tc>
          <w:tcPr>
            <w:tcW w:w="708" w:type="dxa"/>
            <w:shd w:val="clear" w:color="auto" w:fill="92D050"/>
          </w:tcPr>
          <w:p w:rsidR="000539A7" w:rsidRPr="009718D0" w:rsidRDefault="000539A7" w:rsidP="00DF3A1F">
            <w:pPr>
              <w:spacing w:line="360" w:lineRule="auto"/>
              <w:jc w:val="center"/>
              <w:rPr>
                <w:rFonts w:ascii="Arial" w:hAnsi="Arial" w:cs="Arial"/>
                <w:color w:val="000000"/>
                <w:sz w:val="20"/>
                <w:szCs w:val="20"/>
              </w:rPr>
            </w:pPr>
          </w:p>
        </w:tc>
        <w:tc>
          <w:tcPr>
            <w:tcW w:w="708" w:type="dxa"/>
            <w:shd w:val="clear" w:color="auto" w:fill="92D050"/>
          </w:tcPr>
          <w:p w:rsidR="000539A7" w:rsidRPr="009718D0" w:rsidRDefault="000539A7" w:rsidP="00DF3A1F">
            <w:pPr>
              <w:spacing w:line="360" w:lineRule="auto"/>
              <w:jc w:val="center"/>
              <w:rPr>
                <w:rFonts w:ascii="Arial" w:hAnsi="Arial" w:cs="Arial"/>
                <w:color w:val="000000"/>
                <w:sz w:val="20"/>
                <w:szCs w:val="20"/>
              </w:rPr>
            </w:pPr>
          </w:p>
        </w:tc>
      </w:tr>
      <w:tr w:rsidR="000539A7" w:rsidRPr="009718D0" w:rsidTr="00E42B42">
        <w:tc>
          <w:tcPr>
            <w:tcW w:w="3794" w:type="dxa"/>
          </w:tcPr>
          <w:p w:rsidR="000539A7" w:rsidRPr="000539A7" w:rsidRDefault="000539A7" w:rsidP="00DF3A1F">
            <w:pPr>
              <w:spacing w:line="360" w:lineRule="auto"/>
              <w:jc w:val="both"/>
              <w:rPr>
                <w:rFonts w:ascii="Arial" w:hAnsi="Arial" w:cs="Arial"/>
                <w:color w:val="000000"/>
                <w:sz w:val="20"/>
                <w:szCs w:val="20"/>
              </w:rPr>
            </w:pPr>
            <w:r w:rsidRPr="000539A7">
              <w:rPr>
                <w:rFonts w:ascii="Arial" w:hAnsi="Arial" w:cs="Arial"/>
                <w:color w:val="000000"/>
                <w:sz w:val="20"/>
                <w:szCs w:val="20"/>
              </w:rPr>
              <w:t>ΣΑΥ - ΦΑΥ</w:t>
            </w:r>
          </w:p>
        </w:tc>
        <w:tc>
          <w:tcPr>
            <w:tcW w:w="709" w:type="dxa"/>
          </w:tcPr>
          <w:p w:rsidR="000539A7" w:rsidRPr="009718D0" w:rsidRDefault="000539A7" w:rsidP="00DF3A1F">
            <w:pPr>
              <w:spacing w:line="360" w:lineRule="auto"/>
              <w:jc w:val="center"/>
              <w:rPr>
                <w:rFonts w:ascii="Arial" w:hAnsi="Arial" w:cs="Arial"/>
                <w:color w:val="000000"/>
                <w:sz w:val="20"/>
                <w:szCs w:val="20"/>
              </w:rPr>
            </w:pPr>
          </w:p>
        </w:tc>
        <w:tc>
          <w:tcPr>
            <w:tcW w:w="708" w:type="dxa"/>
          </w:tcPr>
          <w:p w:rsidR="000539A7" w:rsidRPr="009718D0" w:rsidRDefault="000539A7" w:rsidP="00DF3A1F">
            <w:pPr>
              <w:spacing w:line="360" w:lineRule="auto"/>
              <w:jc w:val="center"/>
              <w:rPr>
                <w:rFonts w:ascii="Arial" w:hAnsi="Arial" w:cs="Arial"/>
                <w:color w:val="000000"/>
                <w:sz w:val="20"/>
                <w:szCs w:val="20"/>
              </w:rPr>
            </w:pPr>
          </w:p>
        </w:tc>
        <w:tc>
          <w:tcPr>
            <w:tcW w:w="708" w:type="dxa"/>
            <w:shd w:val="clear" w:color="auto" w:fill="92D050"/>
          </w:tcPr>
          <w:p w:rsidR="000539A7" w:rsidRPr="009718D0" w:rsidRDefault="000539A7" w:rsidP="00DF3A1F">
            <w:pPr>
              <w:spacing w:line="360" w:lineRule="auto"/>
              <w:jc w:val="center"/>
              <w:rPr>
                <w:rFonts w:ascii="Arial" w:hAnsi="Arial" w:cs="Arial"/>
                <w:color w:val="000000"/>
                <w:sz w:val="20"/>
                <w:szCs w:val="20"/>
              </w:rPr>
            </w:pPr>
          </w:p>
        </w:tc>
        <w:tc>
          <w:tcPr>
            <w:tcW w:w="708" w:type="dxa"/>
            <w:shd w:val="clear" w:color="auto" w:fill="92D050"/>
          </w:tcPr>
          <w:p w:rsidR="000539A7" w:rsidRPr="009718D0" w:rsidRDefault="000539A7" w:rsidP="00DF3A1F">
            <w:pPr>
              <w:spacing w:line="360" w:lineRule="auto"/>
              <w:jc w:val="center"/>
              <w:rPr>
                <w:rFonts w:ascii="Arial" w:hAnsi="Arial" w:cs="Arial"/>
                <w:color w:val="000000"/>
                <w:sz w:val="20"/>
                <w:szCs w:val="20"/>
              </w:rPr>
            </w:pPr>
          </w:p>
        </w:tc>
        <w:tc>
          <w:tcPr>
            <w:tcW w:w="708" w:type="dxa"/>
            <w:shd w:val="clear" w:color="auto" w:fill="92D050"/>
          </w:tcPr>
          <w:p w:rsidR="000539A7" w:rsidRPr="009718D0" w:rsidRDefault="000539A7" w:rsidP="00DF3A1F">
            <w:pPr>
              <w:spacing w:line="360" w:lineRule="auto"/>
              <w:jc w:val="center"/>
              <w:rPr>
                <w:rFonts w:ascii="Arial" w:hAnsi="Arial" w:cs="Arial"/>
                <w:color w:val="000000"/>
                <w:sz w:val="20"/>
                <w:szCs w:val="20"/>
              </w:rPr>
            </w:pPr>
          </w:p>
        </w:tc>
        <w:tc>
          <w:tcPr>
            <w:tcW w:w="708" w:type="dxa"/>
            <w:shd w:val="clear" w:color="auto" w:fill="92D050"/>
          </w:tcPr>
          <w:p w:rsidR="000539A7" w:rsidRPr="009718D0" w:rsidRDefault="000539A7" w:rsidP="00DF3A1F">
            <w:pPr>
              <w:spacing w:line="360" w:lineRule="auto"/>
              <w:jc w:val="center"/>
              <w:rPr>
                <w:rFonts w:ascii="Arial" w:hAnsi="Arial" w:cs="Arial"/>
                <w:color w:val="000000"/>
                <w:sz w:val="20"/>
                <w:szCs w:val="20"/>
              </w:rPr>
            </w:pPr>
          </w:p>
        </w:tc>
      </w:tr>
    </w:tbl>
    <w:p w:rsidR="0071733F" w:rsidRPr="00EC73E8" w:rsidRDefault="0071733F" w:rsidP="00E21429">
      <w:pPr>
        <w:spacing w:after="0" w:line="360" w:lineRule="auto"/>
        <w:jc w:val="both"/>
        <w:rPr>
          <w:rFonts w:ascii="Arial" w:eastAsia="Times New Roman" w:hAnsi="Arial" w:cs="Arial"/>
          <w:lang w:eastAsia="el-GR"/>
        </w:rPr>
      </w:pPr>
    </w:p>
    <w:p w:rsidR="00677CD1" w:rsidRDefault="00677CD1" w:rsidP="00677CD1">
      <w:pPr>
        <w:rPr>
          <w:rFonts w:ascii="Arial" w:hAnsi="Arial" w:cs="Arial"/>
        </w:rPr>
      </w:pPr>
    </w:p>
    <w:tbl>
      <w:tblPr>
        <w:tblStyle w:val="a5"/>
        <w:tblW w:w="90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1"/>
        <w:gridCol w:w="5884"/>
      </w:tblGrid>
      <w:tr w:rsidR="00677CD1" w:rsidRPr="000B450B" w:rsidTr="00504009">
        <w:trPr>
          <w:trHeight w:val="2772"/>
        </w:trPr>
        <w:tc>
          <w:tcPr>
            <w:tcW w:w="3201" w:type="dxa"/>
          </w:tcPr>
          <w:p w:rsidR="00677CD1" w:rsidRPr="000B450B" w:rsidRDefault="00677CD1" w:rsidP="00504009">
            <w:pPr>
              <w:spacing w:line="360" w:lineRule="auto"/>
              <w:jc w:val="center"/>
              <w:rPr>
                <w:rFonts w:ascii="Arial" w:hAnsi="Arial" w:cs="Arial"/>
                <w:sz w:val="20"/>
                <w:szCs w:val="20"/>
              </w:rPr>
            </w:pPr>
            <w:r w:rsidRPr="000B450B">
              <w:rPr>
                <w:rFonts w:ascii="Arial" w:hAnsi="Arial" w:cs="Arial"/>
                <w:sz w:val="20"/>
                <w:szCs w:val="20"/>
              </w:rPr>
              <w:t>Ορεστιάδα 2</w:t>
            </w:r>
            <w:r w:rsidR="00504009" w:rsidRPr="00504009">
              <w:rPr>
                <w:rFonts w:ascii="Arial" w:hAnsi="Arial" w:cs="Arial"/>
                <w:sz w:val="20"/>
                <w:szCs w:val="20"/>
              </w:rPr>
              <w:t>1</w:t>
            </w:r>
            <w:r w:rsidRPr="000B450B">
              <w:rPr>
                <w:rFonts w:ascii="Arial" w:hAnsi="Arial" w:cs="Arial"/>
                <w:sz w:val="20"/>
                <w:szCs w:val="20"/>
              </w:rPr>
              <w:t>/</w:t>
            </w:r>
            <w:r w:rsidR="00504009" w:rsidRPr="00504009">
              <w:rPr>
                <w:rFonts w:ascii="Arial" w:hAnsi="Arial" w:cs="Arial"/>
                <w:sz w:val="20"/>
                <w:szCs w:val="20"/>
              </w:rPr>
              <w:t>11</w:t>
            </w:r>
            <w:r w:rsidRPr="000B450B">
              <w:rPr>
                <w:rFonts w:ascii="Arial" w:hAnsi="Arial" w:cs="Arial"/>
                <w:sz w:val="20"/>
                <w:szCs w:val="20"/>
              </w:rPr>
              <w:t>/2017</w:t>
            </w:r>
          </w:p>
          <w:p w:rsidR="00677CD1" w:rsidRDefault="00677CD1" w:rsidP="00504009">
            <w:pPr>
              <w:spacing w:line="360" w:lineRule="auto"/>
              <w:jc w:val="center"/>
              <w:rPr>
                <w:rFonts w:ascii="Arial" w:hAnsi="Arial" w:cs="Arial"/>
                <w:sz w:val="20"/>
                <w:szCs w:val="20"/>
              </w:rPr>
            </w:pPr>
            <w:r w:rsidRPr="000B450B">
              <w:rPr>
                <w:rFonts w:ascii="Arial" w:hAnsi="Arial" w:cs="Arial"/>
                <w:sz w:val="20"/>
                <w:szCs w:val="20"/>
              </w:rPr>
              <w:t xml:space="preserve">Ο </w:t>
            </w:r>
            <w:proofErr w:type="spellStart"/>
            <w:r w:rsidRPr="000B450B">
              <w:rPr>
                <w:rFonts w:ascii="Arial" w:hAnsi="Arial" w:cs="Arial"/>
                <w:sz w:val="20"/>
                <w:szCs w:val="20"/>
              </w:rPr>
              <w:t>συντάξας</w:t>
            </w:r>
            <w:proofErr w:type="spellEnd"/>
          </w:p>
          <w:p w:rsidR="00504009" w:rsidRDefault="00504009" w:rsidP="00504009">
            <w:pPr>
              <w:spacing w:line="360" w:lineRule="auto"/>
              <w:jc w:val="center"/>
              <w:rPr>
                <w:rFonts w:ascii="Arial" w:hAnsi="Arial" w:cs="Arial"/>
                <w:sz w:val="20"/>
                <w:szCs w:val="20"/>
              </w:rPr>
            </w:pPr>
          </w:p>
          <w:p w:rsidR="00504009" w:rsidRDefault="00504009" w:rsidP="00504009">
            <w:pPr>
              <w:spacing w:line="360" w:lineRule="auto"/>
              <w:jc w:val="center"/>
              <w:rPr>
                <w:rFonts w:ascii="Arial" w:hAnsi="Arial" w:cs="Arial"/>
                <w:sz w:val="20"/>
                <w:szCs w:val="20"/>
              </w:rPr>
            </w:pPr>
          </w:p>
          <w:p w:rsidR="00504009" w:rsidRDefault="00504009" w:rsidP="00504009">
            <w:pPr>
              <w:spacing w:line="360" w:lineRule="auto"/>
              <w:jc w:val="center"/>
              <w:rPr>
                <w:rFonts w:ascii="Arial" w:hAnsi="Arial" w:cs="Arial"/>
                <w:sz w:val="20"/>
                <w:szCs w:val="20"/>
              </w:rPr>
            </w:pPr>
          </w:p>
          <w:p w:rsidR="00504009" w:rsidRDefault="00504009" w:rsidP="00504009">
            <w:pPr>
              <w:spacing w:line="360" w:lineRule="auto"/>
              <w:jc w:val="center"/>
              <w:rPr>
                <w:rFonts w:ascii="Arial" w:hAnsi="Arial" w:cs="Arial"/>
                <w:sz w:val="20"/>
                <w:szCs w:val="20"/>
              </w:rPr>
            </w:pPr>
            <w:r w:rsidRPr="00504009">
              <w:rPr>
                <w:rFonts w:ascii="Arial" w:hAnsi="Arial" w:cs="Arial"/>
                <w:sz w:val="20"/>
                <w:szCs w:val="20"/>
              </w:rPr>
              <w:t>Μιχα</w:t>
            </w:r>
            <w:r>
              <w:rPr>
                <w:rFonts w:ascii="Arial" w:hAnsi="Arial" w:cs="Arial"/>
                <w:sz w:val="20"/>
                <w:szCs w:val="20"/>
              </w:rPr>
              <w:t>ήλ Παπαδόπουλος</w:t>
            </w:r>
          </w:p>
          <w:p w:rsidR="00677CD1" w:rsidRPr="000B450B" w:rsidRDefault="00504009" w:rsidP="00504009">
            <w:pPr>
              <w:spacing w:line="360" w:lineRule="auto"/>
              <w:jc w:val="center"/>
              <w:rPr>
                <w:rFonts w:ascii="Arial" w:hAnsi="Arial" w:cs="Arial"/>
                <w:sz w:val="20"/>
                <w:szCs w:val="20"/>
              </w:rPr>
            </w:pPr>
            <w:r>
              <w:rPr>
                <w:rFonts w:ascii="Arial" w:hAnsi="Arial" w:cs="Arial"/>
                <w:sz w:val="20"/>
                <w:szCs w:val="20"/>
              </w:rPr>
              <w:t>Πολιτικός Μηχανικός</w:t>
            </w:r>
            <w:bookmarkStart w:id="0" w:name="_GoBack"/>
            <w:bookmarkEnd w:id="0"/>
          </w:p>
          <w:p w:rsidR="00677CD1" w:rsidRPr="000B450B" w:rsidRDefault="00677CD1" w:rsidP="00504009">
            <w:pPr>
              <w:spacing w:line="360" w:lineRule="auto"/>
              <w:jc w:val="center"/>
              <w:rPr>
                <w:rFonts w:ascii="Arial" w:hAnsi="Arial" w:cs="Arial"/>
                <w:sz w:val="20"/>
                <w:szCs w:val="20"/>
              </w:rPr>
            </w:pPr>
          </w:p>
        </w:tc>
        <w:tc>
          <w:tcPr>
            <w:tcW w:w="5884" w:type="dxa"/>
          </w:tcPr>
          <w:p w:rsidR="00677CD1" w:rsidRPr="000B450B" w:rsidRDefault="00677CD1" w:rsidP="00504009">
            <w:pPr>
              <w:spacing w:line="360" w:lineRule="auto"/>
              <w:jc w:val="center"/>
              <w:rPr>
                <w:rFonts w:ascii="Arial" w:hAnsi="Arial" w:cs="Arial"/>
                <w:sz w:val="20"/>
                <w:szCs w:val="20"/>
              </w:rPr>
            </w:pPr>
            <w:r w:rsidRPr="000B450B">
              <w:rPr>
                <w:rFonts w:ascii="Arial" w:hAnsi="Arial" w:cs="Arial"/>
                <w:sz w:val="20"/>
                <w:szCs w:val="20"/>
              </w:rPr>
              <w:t>Ορεστιάδα 2</w:t>
            </w:r>
            <w:r w:rsidR="00504009">
              <w:rPr>
                <w:rFonts w:ascii="Arial" w:hAnsi="Arial" w:cs="Arial"/>
                <w:sz w:val="20"/>
                <w:szCs w:val="20"/>
                <w:lang w:val="en-US"/>
              </w:rPr>
              <w:t>1</w:t>
            </w:r>
            <w:r w:rsidRPr="000B450B">
              <w:rPr>
                <w:rFonts w:ascii="Arial" w:hAnsi="Arial" w:cs="Arial"/>
                <w:sz w:val="20"/>
                <w:szCs w:val="20"/>
              </w:rPr>
              <w:t>/</w:t>
            </w:r>
            <w:r w:rsidR="00504009">
              <w:rPr>
                <w:rFonts w:ascii="Arial" w:hAnsi="Arial" w:cs="Arial"/>
                <w:sz w:val="20"/>
                <w:szCs w:val="20"/>
                <w:lang w:val="en-US"/>
              </w:rPr>
              <w:t>11</w:t>
            </w:r>
            <w:r w:rsidRPr="000B450B">
              <w:rPr>
                <w:rFonts w:ascii="Arial" w:hAnsi="Arial" w:cs="Arial"/>
                <w:sz w:val="20"/>
                <w:szCs w:val="20"/>
              </w:rPr>
              <w:t>/2017</w:t>
            </w:r>
          </w:p>
          <w:p w:rsidR="00677CD1" w:rsidRPr="000B450B" w:rsidRDefault="00677CD1" w:rsidP="00504009">
            <w:pPr>
              <w:spacing w:line="360" w:lineRule="auto"/>
              <w:jc w:val="center"/>
              <w:rPr>
                <w:rFonts w:ascii="Arial" w:hAnsi="Arial" w:cs="Arial"/>
                <w:sz w:val="20"/>
                <w:szCs w:val="20"/>
              </w:rPr>
            </w:pPr>
            <w:r w:rsidRPr="000B450B">
              <w:rPr>
                <w:rFonts w:ascii="Arial" w:hAnsi="Arial" w:cs="Arial"/>
                <w:sz w:val="20"/>
                <w:szCs w:val="20"/>
              </w:rPr>
              <w:t xml:space="preserve">Ο </w:t>
            </w:r>
            <w:proofErr w:type="spellStart"/>
            <w:r w:rsidRPr="000B450B">
              <w:rPr>
                <w:rFonts w:ascii="Arial" w:hAnsi="Arial" w:cs="Arial"/>
                <w:sz w:val="20"/>
                <w:szCs w:val="20"/>
              </w:rPr>
              <w:t>Πρ</w:t>
            </w:r>
            <w:proofErr w:type="spellEnd"/>
            <w:r w:rsidRPr="000B450B">
              <w:rPr>
                <w:rFonts w:ascii="Arial" w:hAnsi="Arial" w:cs="Arial"/>
                <w:sz w:val="20"/>
                <w:szCs w:val="20"/>
              </w:rPr>
              <w:t>/</w:t>
            </w:r>
            <w:proofErr w:type="spellStart"/>
            <w:r w:rsidRPr="000B450B">
              <w:rPr>
                <w:rFonts w:ascii="Arial" w:hAnsi="Arial" w:cs="Arial"/>
                <w:sz w:val="20"/>
                <w:szCs w:val="20"/>
              </w:rPr>
              <w:t>νος</w:t>
            </w:r>
            <w:proofErr w:type="spellEnd"/>
            <w:r w:rsidRPr="000B450B">
              <w:rPr>
                <w:rFonts w:ascii="Arial" w:hAnsi="Arial" w:cs="Arial"/>
                <w:sz w:val="20"/>
                <w:szCs w:val="20"/>
              </w:rPr>
              <w:t xml:space="preserve"> Δ/</w:t>
            </w:r>
            <w:proofErr w:type="spellStart"/>
            <w:r w:rsidRPr="000B450B">
              <w:rPr>
                <w:rFonts w:ascii="Arial" w:hAnsi="Arial" w:cs="Arial"/>
                <w:sz w:val="20"/>
                <w:szCs w:val="20"/>
              </w:rPr>
              <w:t>νσης</w:t>
            </w:r>
            <w:proofErr w:type="spellEnd"/>
            <w:r w:rsidRPr="000B450B">
              <w:rPr>
                <w:rFonts w:ascii="Arial" w:hAnsi="Arial" w:cs="Arial"/>
                <w:sz w:val="20"/>
                <w:szCs w:val="20"/>
              </w:rPr>
              <w:t xml:space="preserve"> Τεχνικών Υπηρεσιών</w:t>
            </w:r>
          </w:p>
          <w:p w:rsidR="00677CD1" w:rsidRPr="000B450B" w:rsidRDefault="00677CD1" w:rsidP="00504009">
            <w:pPr>
              <w:spacing w:line="360" w:lineRule="auto"/>
              <w:jc w:val="center"/>
              <w:rPr>
                <w:rFonts w:ascii="Arial" w:hAnsi="Arial" w:cs="Arial"/>
                <w:sz w:val="20"/>
                <w:szCs w:val="20"/>
              </w:rPr>
            </w:pPr>
          </w:p>
          <w:p w:rsidR="00677CD1" w:rsidRPr="000B450B" w:rsidRDefault="00677CD1" w:rsidP="00504009">
            <w:pPr>
              <w:spacing w:line="360" w:lineRule="auto"/>
              <w:jc w:val="center"/>
              <w:rPr>
                <w:rFonts w:ascii="Arial" w:hAnsi="Arial" w:cs="Arial"/>
                <w:sz w:val="20"/>
                <w:szCs w:val="20"/>
              </w:rPr>
            </w:pPr>
          </w:p>
          <w:p w:rsidR="00677CD1" w:rsidRPr="000B450B" w:rsidRDefault="00677CD1" w:rsidP="00504009">
            <w:pPr>
              <w:spacing w:line="360" w:lineRule="auto"/>
              <w:jc w:val="center"/>
              <w:rPr>
                <w:rFonts w:ascii="Arial" w:hAnsi="Arial" w:cs="Arial"/>
                <w:sz w:val="20"/>
                <w:szCs w:val="20"/>
              </w:rPr>
            </w:pPr>
          </w:p>
          <w:p w:rsidR="00677CD1" w:rsidRPr="00504009" w:rsidRDefault="00677CD1" w:rsidP="00504009">
            <w:pPr>
              <w:spacing w:line="360" w:lineRule="auto"/>
              <w:jc w:val="center"/>
              <w:rPr>
                <w:rFonts w:ascii="Arial" w:hAnsi="Arial" w:cs="Arial"/>
                <w:sz w:val="20"/>
                <w:szCs w:val="20"/>
                <w:lang w:val="en-US"/>
              </w:rPr>
            </w:pPr>
            <w:r w:rsidRPr="000B450B">
              <w:rPr>
                <w:rFonts w:ascii="Arial" w:hAnsi="Arial" w:cs="Arial"/>
                <w:sz w:val="20"/>
                <w:szCs w:val="20"/>
              </w:rPr>
              <w:t>Σαράντης</w:t>
            </w:r>
            <w:r w:rsidR="00504009">
              <w:rPr>
                <w:rFonts w:ascii="Arial" w:hAnsi="Arial" w:cs="Arial"/>
                <w:sz w:val="20"/>
                <w:szCs w:val="20"/>
                <w:lang w:val="en-US"/>
              </w:rPr>
              <w:t xml:space="preserve"> </w:t>
            </w:r>
            <w:r w:rsidR="00504009" w:rsidRPr="000B450B">
              <w:rPr>
                <w:rFonts w:ascii="Arial" w:hAnsi="Arial" w:cs="Arial"/>
                <w:sz w:val="20"/>
                <w:szCs w:val="20"/>
              </w:rPr>
              <w:t>Παπαδόπουλος</w:t>
            </w:r>
          </w:p>
          <w:p w:rsidR="00677CD1" w:rsidRPr="000B450B" w:rsidRDefault="00677CD1" w:rsidP="00504009">
            <w:pPr>
              <w:spacing w:line="360" w:lineRule="auto"/>
              <w:jc w:val="center"/>
              <w:rPr>
                <w:rFonts w:ascii="Arial" w:hAnsi="Arial" w:cs="Arial"/>
                <w:sz w:val="20"/>
                <w:szCs w:val="20"/>
              </w:rPr>
            </w:pPr>
            <w:r w:rsidRPr="000B450B">
              <w:rPr>
                <w:rFonts w:ascii="Arial" w:hAnsi="Arial" w:cs="Arial"/>
                <w:sz w:val="20"/>
                <w:szCs w:val="20"/>
              </w:rPr>
              <w:t>Πολιτικός Μηχανικός</w:t>
            </w:r>
          </w:p>
        </w:tc>
      </w:tr>
    </w:tbl>
    <w:p w:rsidR="00F3746A" w:rsidRPr="00EC73E8" w:rsidRDefault="00F3746A" w:rsidP="00504009">
      <w:pPr>
        <w:spacing w:after="0" w:line="360" w:lineRule="auto"/>
        <w:rPr>
          <w:rFonts w:ascii="Arial" w:hAnsi="Arial" w:cs="Arial"/>
        </w:rPr>
      </w:pPr>
    </w:p>
    <w:sectPr w:rsidR="00F3746A" w:rsidRPr="00EC73E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OpenSymbol">
    <w:altName w:val="Arial Unicode MS"/>
    <w:charset w:val="A1"/>
    <w:family w:val="auto"/>
    <w:pitch w:val="default"/>
  </w:font>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MyriadPro-Regula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2B89705D"/>
    <w:multiLevelType w:val="hybridMultilevel"/>
    <w:tmpl w:val="E9B66F56"/>
    <w:lvl w:ilvl="0" w:tplc="0408000F">
      <w:start w:val="1"/>
      <w:numFmt w:val="decimal"/>
      <w:lvlText w:val="%1."/>
      <w:lvlJc w:val="left"/>
      <w:pPr>
        <w:tabs>
          <w:tab w:val="num" w:pos="720"/>
        </w:tabs>
        <w:ind w:left="720" w:hanging="360"/>
      </w:pPr>
    </w:lvl>
    <w:lvl w:ilvl="1" w:tplc="04080019">
      <w:start w:val="1"/>
      <w:numFmt w:val="lowerLetter"/>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start w:val="1"/>
      <w:numFmt w:val="lowerLetter"/>
      <w:lvlText w:val="%5."/>
      <w:lvlJc w:val="left"/>
      <w:pPr>
        <w:tabs>
          <w:tab w:val="num" w:pos="3600"/>
        </w:tabs>
        <w:ind w:left="3600" w:hanging="360"/>
      </w:pPr>
    </w:lvl>
    <w:lvl w:ilvl="5" w:tplc="0408001B">
      <w:start w:val="1"/>
      <w:numFmt w:val="lowerRoman"/>
      <w:lvlText w:val="%6."/>
      <w:lvlJc w:val="right"/>
      <w:pPr>
        <w:tabs>
          <w:tab w:val="num" w:pos="4320"/>
        </w:tabs>
        <w:ind w:left="4320" w:hanging="180"/>
      </w:pPr>
    </w:lvl>
    <w:lvl w:ilvl="6" w:tplc="0408000F">
      <w:start w:val="1"/>
      <w:numFmt w:val="decimal"/>
      <w:lvlText w:val="%7."/>
      <w:lvlJc w:val="left"/>
      <w:pPr>
        <w:tabs>
          <w:tab w:val="num" w:pos="5040"/>
        </w:tabs>
        <w:ind w:left="5040" w:hanging="360"/>
      </w:pPr>
    </w:lvl>
    <w:lvl w:ilvl="7" w:tplc="04080019">
      <w:start w:val="1"/>
      <w:numFmt w:val="lowerLetter"/>
      <w:lvlText w:val="%8."/>
      <w:lvlJc w:val="left"/>
      <w:pPr>
        <w:tabs>
          <w:tab w:val="num" w:pos="5760"/>
        </w:tabs>
        <w:ind w:left="5760" w:hanging="360"/>
      </w:pPr>
    </w:lvl>
    <w:lvl w:ilvl="8" w:tplc="0408001B">
      <w:start w:val="1"/>
      <w:numFmt w:val="lowerRoman"/>
      <w:lvlText w:val="%9."/>
      <w:lvlJc w:val="right"/>
      <w:pPr>
        <w:tabs>
          <w:tab w:val="num" w:pos="6480"/>
        </w:tabs>
        <w:ind w:left="6480" w:hanging="180"/>
      </w:pPr>
    </w:lvl>
  </w:abstractNum>
  <w:abstractNum w:abstractNumId="2" w15:restartNumberingAfterBreak="0">
    <w:nsid w:val="32133670"/>
    <w:multiLevelType w:val="hybridMultilevel"/>
    <w:tmpl w:val="7C5085E4"/>
    <w:lvl w:ilvl="0" w:tplc="39EECCC0">
      <w:start w:val="51"/>
      <w:numFmt w:val="bullet"/>
      <w:lvlText w:val="﷒"/>
      <w:lvlJc w:val="left"/>
      <w:pPr>
        <w:ind w:left="720" w:hanging="360"/>
      </w:pPr>
      <w:rPr>
        <w:rFonts w:ascii="Arial" w:eastAsiaTheme="minorHAnsi"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90C3C29"/>
    <w:multiLevelType w:val="hybridMultilevel"/>
    <w:tmpl w:val="9B9ADA42"/>
    <w:lvl w:ilvl="0" w:tplc="F1EED7EE">
      <w:start w:val="1"/>
      <w:numFmt w:val="bullet"/>
      <w:lvlText w:val=""/>
      <w:lvlJc w:val="left"/>
      <w:pPr>
        <w:tabs>
          <w:tab w:val="num" w:pos="0"/>
        </w:tabs>
        <w:ind w:left="0" w:firstLine="0"/>
      </w:pPr>
      <w:rPr>
        <w:rFonts w:ascii="Symbol" w:hAnsi="Symbol" w:hint="default"/>
      </w:rPr>
    </w:lvl>
    <w:lvl w:ilvl="1" w:tplc="04080001">
      <w:start w:val="1"/>
      <w:numFmt w:val="bullet"/>
      <w:lvlText w:val=""/>
      <w:lvlJc w:val="left"/>
      <w:pPr>
        <w:tabs>
          <w:tab w:val="num" w:pos="1440"/>
        </w:tabs>
        <w:ind w:left="1440" w:hanging="360"/>
      </w:pPr>
      <w:rPr>
        <w:rFonts w:ascii="Symbol" w:hAnsi="Symbol"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733F"/>
    <w:rsid w:val="00025F8F"/>
    <w:rsid w:val="000539A7"/>
    <w:rsid w:val="000763DA"/>
    <w:rsid w:val="000B450B"/>
    <w:rsid w:val="000D0C58"/>
    <w:rsid w:val="00224D05"/>
    <w:rsid w:val="002274EF"/>
    <w:rsid w:val="00287540"/>
    <w:rsid w:val="002D39A9"/>
    <w:rsid w:val="003B5D84"/>
    <w:rsid w:val="00486DAA"/>
    <w:rsid w:val="00504009"/>
    <w:rsid w:val="00677CD1"/>
    <w:rsid w:val="007115BD"/>
    <w:rsid w:val="0071733F"/>
    <w:rsid w:val="00816C66"/>
    <w:rsid w:val="00887409"/>
    <w:rsid w:val="008D3045"/>
    <w:rsid w:val="009402E5"/>
    <w:rsid w:val="00A16A66"/>
    <w:rsid w:val="00A2646D"/>
    <w:rsid w:val="00AA14B5"/>
    <w:rsid w:val="00B06878"/>
    <w:rsid w:val="00B5187A"/>
    <w:rsid w:val="00B97A3D"/>
    <w:rsid w:val="00C16883"/>
    <w:rsid w:val="00D50F3E"/>
    <w:rsid w:val="00D56BD7"/>
    <w:rsid w:val="00E21429"/>
    <w:rsid w:val="00E3530B"/>
    <w:rsid w:val="00E42B42"/>
    <w:rsid w:val="00E77FCE"/>
    <w:rsid w:val="00EC73E8"/>
    <w:rsid w:val="00EF0326"/>
    <w:rsid w:val="00F17B74"/>
    <w:rsid w:val="00F3746A"/>
    <w:rsid w:val="00FF690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88198"/>
  <w15:docId w15:val="{462CF8B1-5C29-40DC-B6D8-000585595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733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Σώμα κείμενου 21"/>
    <w:basedOn w:val="a"/>
    <w:rsid w:val="000D0C58"/>
    <w:pPr>
      <w:suppressAutoHyphens/>
      <w:spacing w:after="0" w:line="240" w:lineRule="auto"/>
      <w:jc w:val="both"/>
    </w:pPr>
    <w:rPr>
      <w:rFonts w:ascii="Times New Roman" w:eastAsia="Times New Roman" w:hAnsi="Times New Roman" w:cs="Times New Roman"/>
      <w:sz w:val="24"/>
      <w:szCs w:val="24"/>
      <w:lang w:eastAsia="ar-SA"/>
    </w:rPr>
  </w:style>
  <w:style w:type="paragraph" w:styleId="a3">
    <w:name w:val="Balloon Text"/>
    <w:basedOn w:val="a"/>
    <w:link w:val="Char"/>
    <w:uiPriority w:val="99"/>
    <w:semiHidden/>
    <w:unhideWhenUsed/>
    <w:rsid w:val="00E21429"/>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E21429"/>
    <w:rPr>
      <w:rFonts w:ascii="Tahoma" w:hAnsi="Tahoma" w:cs="Tahoma"/>
      <w:sz w:val="16"/>
      <w:szCs w:val="16"/>
    </w:rPr>
  </w:style>
  <w:style w:type="paragraph" w:customStyle="1" w:styleId="Default">
    <w:name w:val="Default"/>
    <w:rsid w:val="00EC73E8"/>
    <w:pPr>
      <w:autoSpaceDE w:val="0"/>
      <w:autoSpaceDN w:val="0"/>
      <w:adjustRightInd w:val="0"/>
      <w:spacing w:after="0" w:line="240" w:lineRule="auto"/>
    </w:pPr>
    <w:rPr>
      <w:rFonts w:ascii="Tahoma" w:hAnsi="Tahoma" w:cs="Tahoma"/>
      <w:color w:val="000000"/>
      <w:sz w:val="24"/>
      <w:szCs w:val="24"/>
    </w:rPr>
  </w:style>
  <w:style w:type="paragraph" w:styleId="a4">
    <w:name w:val="List Paragraph"/>
    <w:basedOn w:val="a"/>
    <w:uiPriority w:val="34"/>
    <w:qFormat/>
    <w:rsid w:val="00EF0326"/>
    <w:pPr>
      <w:ind w:left="720"/>
      <w:contextualSpacing/>
    </w:pPr>
  </w:style>
  <w:style w:type="table" w:styleId="a5">
    <w:name w:val="Table Grid"/>
    <w:basedOn w:val="a1"/>
    <w:uiPriority w:val="59"/>
    <w:rsid w:val="00053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6965364">
      <w:bodyDiv w:val="1"/>
      <w:marLeft w:val="0"/>
      <w:marRight w:val="0"/>
      <w:marTop w:val="0"/>
      <w:marBottom w:val="0"/>
      <w:divBdr>
        <w:top w:val="none" w:sz="0" w:space="0" w:color="auto"/>
        <w:left w:val="none" w:sz="0" w:space="0" w:color="auto"/>
        <w:bottom w:val="none" w:sz="0" w:space="0" w:color="auto"/>
        <w:right w:val="none" w:sz="0" w:space="0" w:color="auto"/>
      </w:divBdr>
    </w:div>
    <w:div w:id="2006666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______________Microsoft_Excel.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______________Microsoft_Excel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baseline="0"/>
            </a:pPr>
            <a:r>
              <a:rPr lang="el-GR" sz="1000" baseline="0"/>
              <a:t>Μεταβολή Πληθυσμού Δήμου</a:t>
            </a:r>
            <a:r>
              <a:rPr lang="en-US" sz="1000" baseline="0"/>
              <a:t>, </a:t>
            </a:r>
            <a:r>
              <a:rPr lang="el-GR" sz="1000" baseline="0"/>
              <a:t>Πόλης Ορεστιάδας</a:t>
            </a:r>
          </a:p>
        </c:rich>
      </c:tx>
      <c:layout/>
      <c:overlay val="0"/>
    </c:title>
    <c:autoTitleDeleted val="0"/>
    <c:plotArea>
      <c:layout/>
      <c:lineChart>
        <c:grouping val="standard"/>
        <c:varyColors val="0"/>
        <c:ser>
          <c:idx val="0"/>
          <c:order val="0"/>
          <c:tx>
            <c:v>Δήμος</c:v>
          </c:tx>
          <c:marker>
            <c:symbol val="none"/>
          </c:marker>
          <c:cat>
            <c:numRef>
              <c:f>Φύλλο1!$A$4:$A$12</c:f>
              <c:numCache>
                <c:formatCode>General</c:formatCode>
                <c:ptCount val="9"/>
                <c:pt idx="0">
                  <c:v>1928</c:v>
                </c:pt>
                <c:pt idx="1">
                  <c:v>1940</c:v>
                </c:pt>
                <c:pt idx="2">
                  <c:v>1951</c:v>
                </c:pt>
                <c:pt idx="3">
                  <c:v>1961</c:v>
                </c:pt>
                <c:pt idx="4">
                  <c:v>1971</c:v>
                </c:pt>
                <c:pt idx="5">
                  <c:v>1981</c:v>
                </c:pt>
                <c:pt idx="6">
                  <c:v>1991</c:v>
                </c:pt>
                <c:pt idx="7">
                  <c:v>2001</c:v>
                </c:pt>
                <c:pt idx="8">
                  <c:v>2011</c:v>
                </c:pt>
              </c:numCache>
            </c:numRef>
          </c:cat>
          <c:val>
            <c:numRef>
              <c:f>Φύλλο1!$B$4:$B$12</c:f>
              <c:numCache>
                <c:formatCode>#,##0</c:formatCode>
                <c:ptCount val="9"/>
                <c:pt idx="0">
                  <c:v>34277</c:v>
                </c:pt>
                <c:pt idx="1">
                  <c:v>44644</c:v>
                </c:pt>
                <c:pt idx="2">
                  <c:v>42831</c:v>
                </c:pt>
                <c:pt idx="3">
                  <c:v>47624</c:v>
                </c:pt>
                <c:pt idx="4">
                  <c:v>39949</c:v>
                </c:pt>
                <c:pt idx="5">
                  <c:v>42226</c:v>
                </c:pt>
                <c:pt idx="6">
                  <c:v>40049</c:v>
                </c:pt>
                <c:pt idx="7">
                  <c:v>39375</c:v>
                </c:pt>
                <c:pt idx="8">
                  <c:v>37695</c:v>
                </c:pt>
              </c:numCache>
            </c:numRef>
          </c:val>
          <c:smooth val="0"/>
          <c:extLst>
            <c:ext xmlns:c16="http://schemas.microsoft.com/office/drawing/2014/chart" uri="{C3380CC4-5D6E-409C-BE32-E72D297353CC}">
              <c16:uniqueId val="{00000000-7167-45D9-9172-06D0A6BB9AA6}"/>
            </c:ext>
          </c:extLst>
        </c:ser>
        <c:ser>
          <c:idx val="1"/>
          <c:order val="1"/>
          <c:tx>
            <c:v>Πόλη</c:v>
          </c:tx>
          <c:spPr>
            <a:ln w="38098" cmpd="thinThick">
              <a:prstDash val="sysDot"/>
            </a:ln>
          </c:spPr>
          <c:marker>
            <c:symbol val="none"/>
          </c:marker>
          <c:cat>
            <c:numRef>
              <c:f>Φύλλο1!$A$4:$A$12</c:f>
              <c:numCache>
                <c:formatCode>General</c:formatCode>
                <c:ptCount val="9"/>
                <c:pt idx="0">
                  <c:v>1928</c:v>
                </c:pt>
                <c:pt idx="1">
                  <c:v>1940</c:v>
                </c:pt>
                <c:pt idx="2">
                  <c:v>1951</c:v>
                </c:pt>
                <c:pt idx="3">
                  <c:v>1961</c:v>
                </c:pt>
                <c:pt idx="4">
                  <c:v>1971</c:v>
                </c:pt>
                <c:pt idx="5">
                  <c:v>1981</c:v>
                </c:pt>
                <c:pt idx="6">
                  <c:v>1991</c:v>
                </c:pt>
                <c:pt idx="7">
                  <c:v>2001</c:v>
                </c:pt>
                <c:pt idx="8">
                  <c:v>2011</c:v>
                </c:pt>
              </c:numCache>
            </c:numRef>
          </c:cat>
          <c:val>
            <c:numRef>
              <c:f>Φύλλο1!$C$4:$C$12</c:f>
              <c:numCache>
                <c:formatCode>#,##0</c:formatCode>
                <c:ptCount val="9"/>
                <c:pt idx="0">
                  <c:v>3246</c:v>
                </c:pt>
                <c:pt idx="1">
                  <c:v>6652</c:v>
                </c:pt>
                <c:pt idx="2">
                  <c:v>7719</c:v>
                </c:pt>
                <c:pt idx="3">
                  <c:v>10281</c:v>
                </c:pt>
                <c:pt idx="4">
                  <c:v>10727</c:v>
                </c:pt>
                <c:pt idx="5">
                  <c:v>12685</c:v>
                </c:pt>
                <c:pt idx="6">
                  <c:v>14789</c:v>
                </c:pt>
                <c:pt idx="7">
                  <c:v>17415</c:v>
                </c:pt>
                <c:pt idx="8">
                  <c:v>18426</c:v>
                </c:pt>
              </c:numCache>
            </c:numRef>
          </c:val>
          <c:smooth val="0"/>
          <c:extLst>
            <c:ext xmlns:c16="http://schemas.microsoft.com/office/drawing/2014/chart" uri="{C3380CC4-5D6E-409C-BE32-E72D297353CC}">
              <c16:uniqueId val="{00000001-7167-45D9-9172-06D0A6BB9AA6}"/>
            </c:ext>
          </c:extLst>
        </c:ser>
        <c:dLbls>
          <c:showLegendKey val="0"/>
          <c:showVal val="0"/>
          <c:showCatName val="0"/>
          <c:showSerName val="0"/>
          <c:showPercent val="0"/>
          <c:showBubbleSize val="0"/>
        </c:dLbls>
        <c:smooth val="0"/>
        <c:axId val="32555392"/>
        <c:axId val="32556928"/>
      </c:lineChart>
      <c:catAx>
        <c:axId val="32555392"/>
        <c:scaling>
          <c:orientation val="minMax"/>
        </c:scaling>
        <c:delete val="0"/>
        <c:axPos val="b"/>
        <c:numFmt formatCode="General" sourceLinked="1"/>
        <c:majorTickMark val="out"/>
        <c:minorTickMark val="none"/>
        <c:tickLblPos val="nextTo"/>
        <c:txPr>
          <a:bodyPr/>
          <a:lstStyle/>
          <a:p>
            <a:pPr>
              <a:defRPr sz="850" baseline="0"/>
            </a:pPr>
            <a:endParaRPr lang="el-GR"/>
          </a:p>
        </c:txPr>
        <c:crossAx val="32556928"/>
        <c:crosses val="autoZero"/>
        <c:auto val="1"/>
        <c:lblAlgn val="ctr"/>
        <c:lblOffset val="100"/>
        <c:noMultiLvlLbl val="0"/>
      </c:catAx>
      <c:valAx>
        <c:axId val="32556928"/>
        <c:scaling>
          <c:orientation val="minMax"/>
          <c:max val="50000"/>
        </c:scaling>
        <c:delete val="0"/>
        <c:axPos val="l"/>
        <c:majorGridlines/>
        <c:numFmt formatCode="#,##0" sourceLinked="1"/>
        <c:majorTickMark val="out"/>
        <c:minorTickMark val="none"/>
        <c:tickLblPos val="nextTo"/>
        <c:crossAx val="32555392"/>
        <c:crosses val="autoZero"/>
        <c:crossBetween val="between"/>
      </c:valAx>
    </c:plotArea>
    <c:legend>
      <c:legendPos val="b"/>
      <c:layout/>
      <c:overlay val="0"/>
    </c:legend>
    <c:plotVisOnly val="1"/>
    <c:dispBlanksAs val="gap"/>
    <c:showDLblsOverMax val="0"/>
  </c:chart>
  <c:spPr>
    <a:ln>
      <a:solidFill>
        <a:sysClr val="windowText" lastClr="000000"/>
      </a:solid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531" baseline="0"/>
            </a:pPr>
            <a:r>
              <a:rPr lang="el-GR" sz="957" b="0" baseline="0"/>
              <a:t>Ηλικιακή Κατανομή Αρρένων - Θηλέων του Δήμου Ορεστιάδας</a:t>
            </a:r>
          </a:p>
        </c:rich>
      </c:tx>
      <c:layout/>
      <c:overlay val="0"/>
    </c:title>
    <c:autoTitleDeleted val="0"/>
    <c:plotArea>
      <c:layout/>
      <c:barChart>
        <c:barDir val="bar"/>
        <c:grouping val="clustered"/>
        <c:varyColors val="0"/>
        <c:ser>
          <c:idx val="0"/>
          <c:order val="0"/>
          <c:tx>
            <c:v>Άρρενες</c:v>
          </c:tx>
          <c:invertIfNegative val="0"/>
          <c:cat>
            <c:strRef>
              <c:f>'Σύνολο Δήμου'!$D$5:$D$22</c:f>
              <c:strCache>
                <c:ptCount val="18"/>
                <c:pt idx="0">
                  <c:v> 0-4</c:v>
                </c:pt>
                <c:pt idx="1">
                  <c:v> 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c:v>
                </c:pt>
              </c:strCache>
            </c:strRef>
          </c:cat>
          <c:val>
            <c:numRef>
              <c:f>'Σύνολο Δήμου'!$H$5:$H$22</c:f>
              <c:numCache>
                <c:formatCode>0.00</c:formatCode>
                <c:ptCount val="18"/>
                <c:pt idx="0">
                  <c:v>-2.3424857408144315</c:v>
                </c:pt>
                <c:pt idx="1">
                  <c:v>-1.9896538002387585</c:v>
                </c:pt>
                <c:pt idx="2">
                  <c:v>-1.8782331874253879</c:v>
                </c:pt>
                <c:pt idx="3">
                  <c:v>-2.6687889640535882</c:v>
                </c:pt>
                <c:pt idx="4">
                  <c:v>-4.4011142061281339</c:v>
                </c:pt>
                <c:pt idx="5">
                  <c:v>-4.2525533890436398</c:v>
                </c:pt>
                <c:pt idx="6">
                  <c:v>-3.8466640137949328</c:v>
                </c:pt>
                <c:pt idx="7">
                  <c:v>-3.2683379758588673</c:v>
                </c:pt>
                <c:pt idx="8">
                  <c:v>-2.8810187027457221</c:v>
                </c:pt>
                <c:pt idx="9">
                  <c:v>-2.8253083963390369</c:v>
                </c:pt>
                <c:pt idx="10">
                  <c:v>-3.3638413582703275</c:v>
                </c:pt>
                <c:pt idx="11">
                  <c:v>-3.2338506433213956</c:v>
                </c:pt>
                <c:pt idx="12">
                  <c:v>-3.1038599283724633</c:v>
                </c:pt>
                <c:pt idx="13">
                  <c:v>-2.8544899854092054</c:v>
                </c:pt>
                <c:pt idx="14">
                  <c:v>-3.4142459212097096</c:v>
                </c:pt>
                <c:pt idx="15">
                  <c:v>-2.8491842419419022</c:v>
                </c:pt>
                <c:pt idx="16">
                  <c:v>-1.8119113940840961</c:v>
                </c:pt>
                <c:pt idx="17">
                  <c:v>-0.88871203077331207</c:v>
                </c:pt>
              </c:numCache>
            </c:numRef>
          </c:val>
          <c:extLst>
            <c:ext xmlns:c16="http://schemas.microsoft.com/office/drawing/2014/chart" uri="{C3380CC4-5D6E-409C-BE32-E72D297353CC}">
              <c16:uniqueId val="{00000000-9426-4660-A8FE-3E489F40C12E}"/>
            </c:ext>
          </c:extLst>
        </c:ser>
        <c:ser>
          <c:idx val="1"/>
          <c:order val="1"/>
          <c:tx>
            <c:v>Θήλεις</c:v>
          </c:tx>
          <c:invertIfNegative val="0"/>
          <c:cat>
            <c:strRef>
              <c:f>'Σύνολο Δήμου'!$D$5:$D$22</c:f>
              <c:strCache>
                <c:ptCount val="18"/>
                <c:pt idx="0">
                  <c:v> 0-4</c:v>
                </c:pt>
                <c:pt idx="1">
                  <c:v> 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c:v>
                </c:pt>
              </c:strCache>
            </c:strRef>
          </c:cat>
          <c:val>
            <c:numRef>
              <c:f>'Σύνολο Δήμου'!$I$5:$I$22</c:f>
              <c:numCache>
                <c:formatCode>0.00</c:formatCode>
                <c:ptCount val="18"/>
                <c:pt idx="0">
                  <c:v>2.0533227218463987</c:v>
                </c:pt>
                <c:pt idx="1">
                  <c:v>1.6660034487332538</c:v>
                </c:pt>
                <c:pt idx="2">
                  <c:v>1.862315957023478</c:v>
                </c:pt>
                <c:pt idx="3">
                  <c:v>1.7429367290091524</c:v>
                </c:pt>
                <c:pt idx="4">
                  <c:v>2.0931157978511741</c:v>
                </c:pt>
                <c:pt idx="5">
                  <c:v>2.8704072158111154</c:v>
                </c:pt>
                <c:pt idx="6">
                  <c:v>3.0959013131715083</c:v>
                </c:pt>
                <c:pt idx="7">
                  <c:v>2.9473404960870142</c:v>
                </c:pt>
                <c:pt idx="8">
                  <c:v>2.8146969094044305</c:v>
                </c:pt>
                <c:pt idx="9">
                  <c:v>2.8279612680726887</c:v>
                </c:pt>
                <c:pt idx="10">
                  <c:v>3.1754874651810585</c:v>
                </c:pt>
                <c:pt idx="11">
                  <c:v>3.0985541849051597</c:v>
                </c:pt>
                <c:pt idx="12">
                  <c:v>2.9446876243533624</c:v>
                </c:pt>
                <c:pt idx="13">
                  <c:v>3.1993633107839234</c:v>
                </c:pt>
                <c:pt idx="14">
                  <c:v>3.9235972940708317</c:v>
                </c:pt>
                <c:pt idx="15">
                  <c:v>3.5866825838970686</c:v>
                </c:pt>
                <c:pt idx="16">
                  <c:v>2.7616394747313966</c:v>
                </c:pt>
                <c:pt idx="17">
                  <c:v>1.4617323252420746</c:v>
                </c:pt>
              </c:numCache>
            </c:numRef>
          </c:val>
          <c:extLst>
            <c:ext xmlns:c16="http://schemas.microsoft.com/office/drawing/2014/chart" uri="{C3380CC4-5D6E-409C-BE32-E72D297353CC}">
              <c16:uniqueId val="{00000001-9426-4660-A8FE-3E489F40C12E}"/>
            </c:ext>
          </c:extLst>
        </c:ser>
        <c:dLbls>
          <c:showLegendKey val="0"/>
          <c:showVal val="0"/>
          <c:showCatName val="0"/>
          <c:showSerName val="0"/>
          <c:showPercent val="0"/>
          <c:showBubbleSize val="0"/>
        </c:dLbls>
        <c:gapWidth val="67"/>
        <c:overlap val="100"/>
        <c:axId val="33611136"/>
        <c:axId val="34153984"/>
      </c:barChart>
      <c:catAx>
        <c:axId val="33611136"/>
        <c:scaling>
          <c:orientation val="minMax"/>
        </c:scaling>
        <c:delete val="0"/>
        <c:axPos val="l"/>
        <c:title>
          <c:tx>
            <c:rich>
              <a:bodyPr/>
              <a:lstStyle/>
              <a:p>
                <a:pPr>
                  <a:defRPr sz="957" b="1" i="0" u="none" strike="noStrike" baseline="0">
                    <a:solidFill>
                      <a:srgbClr val="000000"/>
                    </a:solidFill>
                    <a:latin typeface="Calibri"/>
                    <a:ea typeface="Calibri"/>
                    <a:cs typeface="Calibri"/>
                  </a:defRPr>
                </a:pPr>
                <a:r>
                  <a:rPr lang="el-GR"/>
                  <a:t>Ηλικιακές Ομάδες</a:t>
                </a:r>
              </a:p>
            </c:rich>
          </c:tx>
          <c:layout>
            <c:manualLayout>
              <c:xMode val="edge"/>
              <c:yMode val="edge"/>
              <c:x val="1.1594249099429374E-2"/>
              <c:y val="0.36348094595592428"/>
            </c:manualLayout>
          </c:layout>
          <c:overlay val="0"/>
        </c:title>
        <c:numFmt formatCode="General" sourceLinked="0"/>
        <c:majorTickMark val="out"/>
        <c:minorTickMark val="none"/>
        <c:tickLblPos val="low"/>
        <c:crossAx val="34153984"/>
        <c:crosses val="autoZero"/>
        <c:auto val="1"/>
        <c:lblAlgn val="ctr"/>
        <c:lblOffset val="100"/>
        <c:noMultiLvlLbl val="0"/>
      </c:catAx>
      <c:valAx>
        <c:axId val="34153984"/>
        <c:scaling>
          <c:orientation val="minMax"/>
          <c:max val="5"/>
          <c:min val="-5"/>
        </c:scaling>
        <c:delete val="0"/>
        <c:axPos val="b"/>
        <c:majorGridlines/>
        <c:title>
          <c:tx>
            <c:rich>
              <a:bodyPr/>
              <a:lstStyle/>
              <a:p>
                <a:pPr>
                  <a:defRPr sz="957" b="1" i="0" u="none" strike="noStrike" baseline="0">
                    <a:solidFill>
                      <a:srgbClr val="000000"/>
                    </a:solidFill>
                    <a:latin typeface="Calibri"/>
                    <a:ea typeface="Calibri"/>
                    <a:cs typeface="Calibri"/>
                  </a:defRPr>
                </a:pPr>
                <a:r>
                  <a:rPr lang="el-GR"/>
                  <a:t>Ποσοστά %  </a:t>
                </a:r>
              </a:p>
            </c:rich>
          </c:tx>
          <c:layout/>
          <c:overlay val="0"/>
        </c:title>
        <c:numFmt formatCode="0;0" sourceLinked="0"/>
        <c:majorTickMark val="out"/>
        <c:minorTickMark val="none"/>
        <c:tickLblPos val="nextTo"/>
        <c:crossAx val="33611136"/>
        <c:crosses val="autoZero"/>
        <c:crossBetween val="between"/>
        <c:majorUnit val="2"/>
      </c:valAx>
    </c:plotArea>
    <c:legend>
      <c:legendPos val="r"/>
      <c:layout/>
      <c:overlay val="1"/>
    </c:legend>
    <c:plotVisOnly val="1"/>
    <c:dispBlanksAs val="gap"/>
    <c:showDLblsOverMax val="0"/>
  </c:chart>
  <c:externalData r:id="rId2">
    <c:autoUpdate val="0"/>
  </c:externalData>
</c:chartSpace>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317</TotalTime>
  <Pages>11</Pages>
  <Words>2942</Words>
  <Characters>15887</Characters>
  <Application>Microsoft Office Word</Application>
  <DocSecurity>0</DocSecurity>
  <Lines>132</Lines>
  <Paragraphs>37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magda</cp:lastModifiedBy>
  <cp:revision>23</cp:revision>
  <cp:lastPrinted>2017-11-28T06:46:00Z</cp:lastPrinted>
  <dcterms:created xsi:type="dcterms:W3CDTF">2017-07-10T11:06:00Z</dcterms:created>
  <dcterms:modified xsi:type="dcterms:W3CDTF">2017-11-28T06:46:00Z</dcterms:modified>
</cp:coreProperties>
</file>